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F90D2" w14:textId="46D2D4F1" w:rsidR="003C0A7F" w:rsidRDefault="00000000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Regulamin konkursu plastycznego dla dzieci i młodzieży </w:t>
      </w:r>
      <w:r>
        <w:rPr>
          <w:rFonts w:ascii="Times New Roman" w:eastAsia="Times New Roman" w:hAnsi="Times New Roman" w:cs="Times New Roman"/>
          <w:b/>
          <w:sz w:val="28"/>
        </w:rPr>
        <w:br/>
        <w:t xml:space="preserve">z Gminy Staroźreby </w:t>
      </w:r>
      <w:r>
        <w:rPr>
          <w:rFonts w:ascii="Times New Roman" w:eastAsia="Times New Roman" w:hAnsi="Times New Roman" w:cs="Times New Roman"/>
          <w:b/>
          <w:sz w:val="28"/>
        </w:rPr>
        <w:br/>
        <w:t xml:space="preserve">pn. „Moja pasja - </w:t>
      </w:r>
      <w:r w:rsidR="003F0DFC">
        <w:rPr>
          <w:rFonts w:ascii="Times New Roman" w:eastAsia="Times New Roman" w:hAnsi="Times New Roman" w:cs="Times New Roman"/>
          <w:b/>
          <w:sz w:val="28"/>
        </w:rPr>
        <w:t>M</w:t>
      </w:r>
      <w:r>
        <w:rPr>
          <w:rFonts w:ascii="Times New Roman" w:eastAsia="Times New Roman" w:hAnsi="Times New Roman" w:cs="Times New Roman"/>
          <w:b/>
          <w:sz w:val="28"/>
        </w:rPr>
        <w:t xml:space="preserve">oja </w:t>
      </w:r>
      <w:r w:rsidR="003F0DFC">
        <w:rPr>
          <w:rFonts w:ascii="Times New Roman" w:eastAsia="Times New Roman" w:hAnsi="Times New Roman" w:cs="Times New Roman"/>
          <w:b/>
          <w:sz w:val="28"/>
        </w:rPr>
        <w:t>T</w:t>
      </w:r>
      <w:r>
        <w:rPr>
          <w:rFonts w:ascii="Times New Roman" w:eastAsia="Times New Roman" w:hAnsi="Times New Roman" w:cs="Times New Roman"/>
          <w:b/>
          <w:sz w:val="28"/>
        </w:rPr>
        <w:t>arcza</w:t>
      </w:r>
      <w:r w:rsidR="003F0DFC">
        <w:rPr>
          <w:rFonts w:ascii="Times New Roman" w:eastAsia="Times New Roman" w:hAnsi="Times New Roman" w:cs="Times New Roman"/>
          <w:b/>
          <w:sz w:val="28"/>
        </w:rPr>
        <w:t xml:space="preserve">- przeciwdziałaj uzależnieniom </w:t>
      </w:r>
      <w:r>
        <w:rPr>
          <w:rFonts w:ascii="Times New Roman" w:eastAsia="Times New Roman" w:hAnsi="Times New Roman" w:cs="Times New Roman"/>
          <w:b/>
          <w:sz w:val="28"/>
        </w:rPr>
        <w:t>”</w:t>
      </w:r>
    </w:p>
    <w:p w14:paraId="76437E02" w14:textId="77777777" w:rsidR="003C0A7F" w:rsidRDefault="003C0A7F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</w:p>
    <w:p w14:paraId="16461C00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1</w:t>
      </w:r>
    </w:p>
    <w:p w14:paraId="1AACD67D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Postanowienia ogólne</w:t>
      </w:r>
    </w:p>
    <w:p w14:paraId="73AD2C82" w14:textId="3F908351" w:rsidR="003C0A7F" w:rsidRDefault="0000000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Regulamin określa zasady i warunki przeprowadzenia konkursu plastycznego </w:t>
      </w:r>
      <w:r>
        <w:rPr>
          <w:rFonts w:ascii="Times New Roman" w:eastAsia="Times New Roman" w:hAnsi="Times New Roman" w:cs="Times New Roman"/>
        </w:rPr>
        <w:br/>
        <w:t xml:space="preserve">pn. </w:t>
      </w:r>
      <w:r w:rsidR="003F0DFC">
        <w:rPr>
          <w:rFonts w:ascii="Times New Roman" w:eastAsia="Times New Roman" w:hAnsi="Times New Roman" w:cs="Times New Roman"/>
        </w:rPr>
        <w:t>„Moja pasja - Moja Tarcza- przeciwdziałaj uzależnieniom ”</w:t>
      </w:r>
      <w:r>
        <w:rPr>
          <w:rFonts w:ascii="Times New Roman" w:eastAsia="Times New Roman" w:hAnsi="Times New Roman" w:cs="Times New Roman"/>
        </w:rPr>
        <w:t>, zwanego dalej konkursem.</w:t>
      </w:r>
    </w:p>
    <w:p w14:paraId="559172C8" w14:textId="77777777" w:rsidR="003C0A7F" w:rsidRDefault="0000000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Przedmiotem konkursu jest przygotowanie i dostarczenie własnoręcznie wykonanego plakatu.</w:t>
      </w:r>
    </w:p>
    <w:p w14:paraId="47ED50BA" w14:textId="77777777" w:rsidR="003C0A7F" w:rsidRDefault="0000000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</w:rPr>
        <w:t>Organizatorem konkursu jest Wójt Gminy Staroźreby. Za  przeprowadzenie i organizację konkursu, w imieniu Organizatora, odpowiada Gminna Komisja Rozwiązywania Problemów Alkoholowych w Staroźrebach.</w:t>
      </w:r>
    </w:p>
    <w:p w14:paraId="763EC2E3" w14:textId="059B7462" w:rsidR="003C0A7F" w:rsidRDefault="00000000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</w:rPr>
        <w:t>Konkurs zostanie przeprowadzony w Urzędzie Gminy Staroźreby,</w:t>
      </w:r>
      <w:r>
        <w:rPr>
          <w:rFonts w:ascii="Times New Roman" w:eastAsia="Times New Roman" w:hAnsi="Times New Roman" w:cs="Times New Roman"/>
        </w:rPr>
        <w:br/>
        <w:t xml:space="preserve">w terminie  </w:t>
      </w:r>
      <w:r>
        <w:rPr>
          <w:rFonts w:ascii="Times New Roman" w:eastAsia="Times New Roman" w:hAnsi="Times New Roman" w:cs="Times New Roman"/>
          <w:b/>
        </w:rPr>
        <w:t xml:space="preserve">do </w:t>
      </w:r>
      <w:r w:rsidR="003F0DFC">
        <w:rPr>
          <w:rFonts w:ascii="Times New Roman" w:eastAsia="Times New Roman" w:hAnsi="Times New Roman" w:cs="Times New Roman"/>
          <w:b/>
        </w:rPr>
        <w:t>30</w:t>
      </w:r>
      <w:r>
        <w:rPr>
          <w:rFonts w:ascii="Times New Roman" w:eastAsia="Times New Roman" w:hAnsi="Times New Roman" w:cs="Times New Roman"/>
          <w:b/>
        </w:rPr>
        <w:t xml:space="preserve"> czerwca 2025 r.</w:t>
      </w:r>
      <w:r>
        <w:rPr>
          <w:rFonts w:ascii="Times New Roman" w:eastAsia="Times New Roman" w:hAnsi="Times New Roman" w:cs="Times New Roman"/>
        </w:rPr>
        <w:t xml:space="preserve"> </w:t>
      </w:r>
    </w:p>
    <w:p w14:paraId="60C77E11" w14:textId="77777777" w:rsidR="003C0A7F" w:rsidRDefault="003C0A7F">
      <w:pPr>
        <w:spacing w:line="276" w:lineRule="auto"/>
        <w:ind w:left="720"/>
        <w:jc w:val="both"/>
        <w:rPr>
          <w:rFonts w:ascii="Times New Roman" w:eastAsia="Times New Roman" w:hAnsi="Times New Roman" w:cs="Times New Roman"/>
          <w:sz w:val="16"/>
        </w:rPr>
      </w:pPr>
    </w:p>
    <w:p w14:paraId="603C38E7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2</w:t>
      </w:r>
    </w:p>
    <w:p w14:paraId="015FD0E3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Cel ogólny konkursu</w:t>
      </w:r>
    </w:p>
    <w:p w14:paraId="53DD3535" w14:textId="77777777" w:rsidR="003C0A7F" w:rsidRDefault="00000000">
      <w:pPr>
        <w:spacing w:line="276" w:lineRule="auto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Celami konkursu są:</w:t>
      </w:r>
    </w:p>
    <w:p w14:paraId="684F1A8E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przeciwdziałanie uzależnieniom;</w:t>
      </w:r>
    </w:p>
    <w:p w14:paraId="3DBA98E5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promowanie wśród dzieci i młodzieży rozwoju osobistego, pasji i zainteresowań;</w:t>
      </w:r>
    </w:p>
    <w:p w14:paraId="3A8864D4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nauka planowania czasu i jego efektywnego spędzania;</w:t>
      </w:r>
    </w:p>
    <w:p w14:paraId="1D90F87A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popularyzacja wśród dzieci i młodzieży alternatywnych sposobów spędzania czasu wolnego;</w:t>
      </w:r>
    </w:p>
    <w:p w14:paraId="5D992388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poznawanie swoich mocnych stron i czerpanie z nich siły do unikania zachowań ryzykownych;</w:t>
      </w:r>
    </w:p>
    <w:p w14:paraId="56F4EF9F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upowszechnianie wzorców i postaw prozdrowotnych, rozwijanie umiejętności wytyczania sobie celów;</w:t>
      </w:r>
    </w:p>
    <w:p w14:paraId="0D999117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pobudzenie aktywności twórczej oraz rozwijanie zainteresowań plastycznych </w:t>
      </w:r>
      <w:r>
        <w:rPr>
          <w:rFonts w:ascii="Times New Roman" w:eastAsia="Times New Roman" w:hAnsi="Times New Roman" w:cs="Times New Roman"/>
        </w:rPr>
        <w:br/>
        <w:t>i społecznych dzieci i młodzieży z Gminy Staroźreby;</w:t>
      </w:r>
    </w:p>
    <w:p w14:paraId="575FC92A" w14:textId="77777777" w:rsidR="003C0A7F" w:rsidRDefault="00000000" w:rsidP="003F0DFC">
      <w:pPr>
        <w:numPr>
          <w:ilvl w:val="0"/>
          <w:numId w:val="2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promocja Gminy Staroźreby. </w:t>
      </w:r>
    </w:p>
    <w:p w14:paraId="10B537BD" w14:textId="77777777" w:rsidR="003C0A7F" w:rsidRDefault="003C0A7F">
      <w:pPr>
        <w:spacing w:line="276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1327FB38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3</w:t>
      </w:r>
    </w:p>
    <w:p w14:paraId="7FDD579A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Adresaci konkursu</w:t>
      </w:r>
    </w:p>
    <w:p w14:paraId="69769AFD" w14:textId="77777777" w:rsidR="003C0A7F" w:rsidRDefault="00000000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Uczestnikami konkursu są dzieci i młodzież – uczęszczające do szkół podstawowych na terenie Gminy Staroźreby. </w:t>
      </w:r>
    </w:p>
    <w:p w14:paraId="0624D96B" w14:textId="77777777" w:rsidR="003C0A7F" w:rsidRDefault="00000000">
      <w:pPr>
        <w:numPr>
          <w:ilvl w:val="0"/>
          <w:numId w:val="3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Uczestnictwo w konkursie jest równoznaczne z akceptacją niniejszego regulaminu.</w:t>
      </w:r>
    </w:p>
    <w:p w14:paraId="4EB59ADD" w14:textId="77777777" w:rsidR="003C0A7F" w:rsidRDefault="003C0A7F">
      <w:pPr>
        <w:spacing w:line="276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2802E495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4</w:t>
      </w:r>
    </w:p>
    <w:p w14:paraId="1207E8DF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Warunki uczestnictwa w konkursie</w:t>
      </w:r>
    </w:p>
    <w:p w14:paraId="547D6417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Plakat musi być wykonany własnoręcznie (praca własna, nie może być to praca rodzica/osoby trzeciej). Nie można wykorzystywać gotowych elementów, np. fragmentów ilustracji. </w:t>
      </w:r>
    </w:p>
    <w:p w14:paraId="69759F38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Plakat musi zawierać logo Gminy Staroźreby.</w:t>
      </w:r>
    </w:p>
    <w:p w14:paraId="606A1184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Technika wykonania pracy jest dowolna (pastele, farby, kredki, mazaki, wycinanki itp.).</w:t>
      </w:r>
    </w:p>
    <w:p w14:paraId="602EDD8D" w14:textId="142D8932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Tematyka plakatu musi dotyczyć wskazanego hasła: "Moja pasja - </w:t>
      </w:r>
      <w:r w:rsidR="00B02B55"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</w:rPr>
        <w:t>oja tarcza</w:t>
      </w:r>
      <w:r w:rsidR="00B02B55">
        <w:rPr>
          <w:rFonts w:ascii="Times New Roman" w:eastAsia="Times New Roman" w:hAnsi="Times New Roman" w:cs="Times New Roman"/>
        </w:rPr>
        <w:t xml:space="preserve"> – przeciwdziałaj uzależnieniom</w:t>
      </w:r>
      <w:r>
        <w:rPr>
          <w:rFonts w:ascii="Times New Roman" w:eastAsia="Times New Roman" w:hAnsi="Times New Roman" w:cs="Times New Roman"/>
        </w:rPr>
        <w:t>" (</w:t>
      </w:r>
      <w:r w:rsidR="00B02B55">
        <w:rPr>
          <w:rFonts w:ascii="Times New Roman" w:eastAsia="Times New Roman" w:hAnsi="Times New Roman" w:cs="Times New Roman"/>
        </w:rPr>
        <w:t xml:space="preserve">realizacja </w:t>
      </w:r>
      <w:r>
        <w:rPr>
          <w:rFonts w:ascii="Times New Roman" w:eastAsia="Times New Roman" w:hAnsi="Times New Roman" w:cs="Times New Roman"/>
        </w:rPr>
        <w:t>hobby, pasji, marze</w:t>
      </w:r>
      <w:r w:rsidR="00B02B55">
        <w:rPr>
          <w:rFonts w:ascii="Times New Roman" w:eastAsia="Times New Roman" w:hAnsi="Times New Roman" w:cs="Times New Roman"/>
        </w:rPr>
        <w:t>ń, które odciągają uczestnika od uzależnień behawioralnych, alkoholowych i narkomanii</w:t>
      </w:r>
      <w:r>
        <w:rPr>
          <w:rFonts w:ascii="Times New Roman" w:eastAsia="Times New Roman" w:hAnsi="Times New Roman" w:cs="Times New Roman"/>
        </w:rPr>
        <w:t>).</w:t>
      </w:r>
    </w:p>
    <w:p w14:paraId="00F659F2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Format pracy musi odpowiadać następującym kategoriom:</w:t>
      </w:r>
    </w:p>
    <w:p w14:paraId="05E545BA" w14:textId="77777777" w:rsidR="003C0A7F" w:rsidRDefault="00000000">
      <w:pPr>
        <w:numPr>
          <w:ilvl w:val="0"/>
          <w:numId w:val="4"/>
        </w:numPr>
        <w:spacing w:line="276" w:lineRule="auto"/>
        <w:ind w:left="144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Kategoria I – dla uczniów klas 0-3, format A4 (wymiary 21 cm x 29,7 cm)</w:t>
      </w:r>
    </w:p>
    <w:p w14:paraId="47B09583" w14:textId="77777777" w:rsidR="003C0A7F" w:rsidRDefault="00000000">
      <w:pPr>
        <w:numPr>
          <w:ilvl w:val="0"/>
          <w:numId w:val="4"/>
        </w:numPr>
        <w:spacing w:line="276" w:lineRule="auto"/>
        <w:ind w:left="144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Kategoria II – dla uczniów klas 4-6, format A3 (wymiary 29,7 cm x 42 cm)</w:t>
      </w:r>
    </w:p>
    <w:p w14:paraId="5C64969E" w14:textId="77777777" w:rsidR="003C0A7F" w:rsidRDefault="00000000">
      <w:pPr>
        <w:numPr>
          <w:ilvl w:val="0"/>
          <w:numId w:val="4"/>
        </w:numPr>
        <w:spacing w:line="276" w:lineRule="auto"/>
        <w:ind w:left="144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Kategoria III – dla uczniów klas 7-8, format A3 (wymiary 29,7 cm x 42 cm)</w:t>
      </w:r>
    </w:p>
    <w:p w14:paraId="19F305B1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 odwrocie pracy w prawym dolnym rogu musi znajdować się podpis uczestnika konkursu, nazwa szkoły oraz kategoria wiekowa.</w:t>
      </w:r>
    </w:p>
    <w:p w14:paraId="1B2E060F" w14:textId="09723999" w:rsidR="003C0A7F" w:rsidRPr="00B02B55" w:rsidRDefault="00000000" w:rsidP="00B02B55">
      <w:pPr>
        <w:pStyle w:val="Akapitzlist"/>
        <w:numPr>
          <w:ilvl w:val="1"/>
          <w:numId w:val="9"/>
        </w:numPr>
        <w:spacing w:line="259" w:lineRule="auto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B02B55">
        <w:rPr>
          <w:rFonts w:ascii="Times New Roman" w:eastAsia="Times New Roman" w:hAnsi="Times New Roman" w:cs="Times New Roman"/>
          <w:color w:val="000000" w:themeColor="text1"/>
        </w:rPr>
        <w:t>Do każdej pracy należy obligatoryjnie dołączyć „</w:t>
      </w:r>
      <w:r w:rsidRPr="00B02B55">
        <w:rPr>
          <w:rFonts w:ascii="Times New Roman" w:eastAsia="Times New Roman" w:hAnsi="Times New Roman" w:cs="Times New Roman"/>
          <w:b/>
          <w:color w:val="000000" w:themeColor="text1"/>
        </w:rPr>
        <w:t xml:space="preserve">Kartę zgłoszenia”, </w:t>
      </w:r>
      <w:r w:rsidRPr="00B02B55">
        <w:rPr>
          <w:rFonts w:ascii="Times New Roman" w:eastAsia="Times New Roman" w:hAnsi="Times New Roman" w:cs="Times New Roman"/>
          <w:color w:val="000000" w:themeColor="text1"/>
        </w:rPr>
        <w:t>stanowiącą załącznik nr 1 do niniejszego Regulaminu,</w:t>
      </w:r>
      <w:r w:rsidRPr="00B02B55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Pr="00B02B55">
        <w:rPr>
          <w:rFonts w:ascii="Times New Roman" w:eastAsia="Times New Roman" w:hAnsi="Times New Roman" w:cs="Times New Roman"/>
          <w:color w:val="000000" w:themeColor="text1"/>
        </w:rPr>
        <w:t>wraz z „</w:t>
      </w:r>
      <w:r w:rsidRPr="00B02B55">
        <w:rPr>
          <w:rFonts w:ascii="Times New Roman" w:eastAsia="Times New Roman" w:hAnsi="Times New Roman" w:cs="Times New Roman"/>
          <w:b/>
          <w:color w:val="000000" w:themeColor="text1"/>
        </w:rPr>
        <w:t>Klauzulą informacyjną</w:t>
      </w:r>
      <w:r w:rsidRPr="00B02B55">
        <w:rPr>
          <w:rFonts w:ascii="Times New Roman" w:eastAsia="Times New Roman" w:hAnsi="Times New Roman" w:cs="Times New Roman"/>
          <w:color w:val="000000" w:themeColor="text1"/>
        </w:rPr>
        <w:t>” oraz „</w:t>
      </w:r>
      <w:r w:rsidRPr="00B02B55">
        <w:rPr>
          <w:rFonts w:ascii="Times New Roman" w:eastAsia="Times New Roman" w:hAnsi="Times New Roman" w:cs="Times New Roman"/>
          <w:b/>
          <w:color w:val="000000" w:themeColor="text1"/>
        </w:rPr>
        <w:t>Zgodą na przetwarzanie danych osobowych</w:t>
      </w:r>
      <w:r w:rsidRPr="00B02B55">
        <w:rPr>
          <w:rFonts w:ascii="Times New Roman" w:eastAsia="Times New Roman" w:hAnsi="Times New Roman" w:cs="Times New Roman"/>
          <w:color w:val="000000" w:themeColor="text1"/>
        </w:rPr>
        <w:t>”, stanowiącymi załączniki nr 1 i nr 2 do Karty zgłoszenia.</w:t>
      </w:r>
    </w:p>
    <w:p w14:paraId="4FAB2E1D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Uczestnik konkursu może dostarczyć tylko jedną pracę. </w:t>
      </w:r>
    </w:p>
    <w:p w14:paraId="7514DF01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Dostarczenie pracy wraz z oświadczeniem rodzica jest równoznaczne z tym, że rodzic/opiekun prawny wyraża zgodę na udział dziecka w konkursie, zapoznał się z jego regulaminem oraz akceptuje jego warunki, w tym zgadza się na późniejsze upowszechnienie przez Organizatora  pracy oraz imienia i nazwiska autora pracy. </w:t>
      </w:r>
    </w:p>
    <w:p w14:paraId="3CBC2CB7" w14:textId="31F4F884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Plakat wraz z oświadczeniem rodzica należy dostarczyć do Szkoły uczęszczanej przez uczestnika konkursu, Urzędu Gminy Staroźreby lub pocztą tradycyjną </w:t>
      </w:r>
      <w:r w:rsidR="00B02B55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w nieprzekraczalnym terminie </w:t>
      </w:r>
      <w:r>
        <w:rPr>
          <w:rFonts w:ascii="Times New Roman" w:eastAsia="Times New Roman" w:hAnsi="Times New Roman" w:cs="Times New Roman"/>
          <w:b/>
        </w:rPr>
        <w:t xml:space="preserve">do </w:t>
      </w:r>
      <w:r w:rsidR="00B02B55">
        <w:rPr>
          <w:rFonts w:ascii="Times New Roman" w:eastAsia="Times New Roman" w:hAnsi="Times New Roman" w:cs="Times New Roman"/>
          <w:b/>
        </w:rPr>
        <w:t>30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B02B55">
        <w:rPr>
          <w:rFonts w:ascii="Times New Roman" w:eastAsia="Times New Roman" w:hAnsi="Times New Roman" w:cs="Times New Roman"/>
          <w:b/>
        </w:rPr>
        <w:t xml:space="preserve">maja </w:t>
      </w:r>
      <w:r>
        <w:rPr>
          <w:rFonts w:ascii="Times New Roman" w:eastAsia="Times New Roman" w:hAnsi="Times New Roman" w:cs="Times New Roman"/>
          <w:b/>
        </w:rPr>
        <w:t xml:space="preserve">2025 r. do godziny 15.00 </w:t>
      </w:r>
      <w:r>
        <w:rPr>
          <w:rFonts w:ascii="Times New Roman" w:eastAsia="Times New Roman" w:hAnsi="Times New Roman" w:cs="Times New Roman"/>
        </w:rPr>
        <w:t>(liczy się data stempla pocztowego).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Do karty zgłoszenia należy załączyć </w:t>
      </w:r>
      <w:r>
        <w:rPr>
          <w:rFonts w:ascii="Times New Roman" w:eastAsia="Times New Roman" w:hAnsi="Times New Roman" w:cs="Times New Roman"/>
          <w:b/>
        </w:rPr>
        <w:t>„Klauzulę informacyjną”</w:t>
      </w:r>
      <w:r>
        <w:rPr>
          <w:rFonts w:ascii="Times New Roman" w:eastAsia="Times New Roman" w:hAnsi="Times New Roman" w:cs="Times New Roman"/>
        </w:rPr>
        <w:t xml:space="preserve"> oraz podpisaną przez rodzica/opiekuna prawnego </w:t>
      </w:r>
      <w:r>
        <w:rPr>
          <w:rFonts w:ascii="Times New Roman" w:eastAsia="Times New Roman" w:hAnsi="Times New Roman" w:cs="Times New Roman"/>
          <w:b/>
        </w:rPr>
        <w:t>„Zgodę na przetwarzanie danych osobowych”</w:t>
      </w:r>
      <w:r>
        <w:rPr>
          <w:rFonts w:ascii="Times New Roman" w:eastAsia="Times New Roman" w:hAnsi="Times New Roman" w:cs="Times New Roman"/>
        </w:rPr>
        <w:t>.</w:t>
      </w:r>
    </w:p>
    <w:p w14:paraId="1A0C2BFE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Nadesłane prace stają się własnością Organizatora i nie podlegają zwrotowi. </w:t>
      </w:r>
    </w:p>
    <w:p w14:paraId="60007C00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Organizator zastrzega sobie prawo do bezpłatnej publikacji, druku i wykorzystania nadesłanych prac oraz wizerunku autora pracy konkursowej do celów promocyjnych Gminy Staroźreby. </w:t>
      </w:r>
    </w:p>
    <w:p w14:paraId="0DA1E5D8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Prace niespełniające warunków uczestnictwa w konkursie zostaną odrzucone z udziału w konkursie. </w:t>
      </w:r>
    </w:p>
    <w:p w14:paraId="16FB3AC8" w14:textId="77777777" w:rsidR="003C0A7F" w:rsidRDefault="00000000">
      <w:pPr>
        <w:numPr>
          <w:ilvl w:val="0"/>
          <w:numId w:val="4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Spośród nadesłanych prac Komisja konkursowa wybierze z każdej kategorii wiekowej 3 zwycięskie prace oraz 1 wyróżnienie.</w:t>
      </w:r>
    </w:p>
    <w:p w14:paraId="3F0ABDAF" w14:textId="77777777" w:rsidR="003C0A7F" w:rsidRDefault="003C0A7F">
      <w:pPr>
        <w:spacing w:line="276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1A1BB0CD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5</w:t>
      </w:r>
    </w:p>
    <w:p w14:paraId="335A743A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Komisja konkursowa</w:t>
      </w:r>
    </w:p>
    <w:p w14:paraId="3029A10D" w14:textId="77777777" w:rsidR="003C0A7F" w:rsidRDefault="00000000">
      <w:pPr>
        <w:numPr>
          <w:ilvl w:val="0"/>
          <w:numId w:val="5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Przeprowadzenie konkursu dokonuje Gminna Komisja Rozwiązywania Problemów Alkoholowych.</w:t>
      </w:r>
    </w:p>
    <w:p w14:paraId="48142A3E" w14:textId="77777777" w:rsidR="003C0A7F" w:rsidRDefault="00000000">
      <w:pPr>
        <w:numPr>
          <w:ilvl w:val="0"/>
          <w:numId w:val="5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Pracami komisji kieruje Przewodniczący Gminnej Komisji Rozwiązywania Problemów Alkoholowych.</w:t>
      </w:r>
    </w:p>
    <w:p w14:paraId="48A5610B" w14:textId="77777777" w:rsidR="003C0A7F" w:rsidRDefault="00000000">
      <w:pPr>
        <w:numPr>
          <w:ilvl w:val="0"/>
          <w:numId w:val="5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Członkowie komisji kierują się bezstronnością i rzetelnością.</w:t>
      </w:r>
    </w:p>
    <w:p w14:paraId="0B88B8A5" w14:textId="77777777" w:rsidR="003C0A7F" w:rsidRDefault="00000000">
      <w:pPr>
        <w:numPr>
          <w:ilvl w:val="0"/>
          <w:numId w:val="5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Komisja dokonuje oceny prac plastycznych w oparciu o kryteria określone w § 6 niniejszego regulaminu.</w:t>
      </w:r>
    </w:p>
    <w:p w14:paraId="172036A9" w14:textId="77777777" w:rsidR="003C0A7F" w:rsidRDefault="00000000">
      <w:pPr>
        <w:numPr>
          <w:ilvl w:val="0"/>
          <w:numId w:val="5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Decyzja komisji jest ostateczna i nie przysługuje od niej odwołanie.</w:t>
      </w:r>
    </w:p>
    <w:p w14:paraId="49DDA505" w14:textId="77777777" w:rsidR="003C0A7F" w:rsidRDefault="00000000">
      <w:pPr>
        <w:numPr>
          <w:ilvl w:val="0"/>
          <w:numId w:val="5"/>
        </w:numPr>
        <w:spacing w:line="276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 prac komisji zostanie sporządzony protokół podpisany przez członków Gminnej Komisji Rozwiązywania Problemów Alkoholowych.</w:t>
      </w:r>
    </w:p>
    <w:p w14:paraId="5710906C" w14:textId="77777777" w:rsidR="003C0A7F" w:rsidRDefault="003C0A7F">
      <w:pPr>
        <w:spacing w:line="276" w:lineRule="auto"/>
        <w:ind w:left="720"/>
        <w:jc w:val="both"/>
        <w:rPr>
          <w:rFonts w:ascii="Times New Roman" w:eastAsia="Times New Roman" w:hAnsi="Times New Roman" w:cs="Times New Roman"/>
        </w:rPr>
      </w:pPr>
    </w:p>
    <w:p w14:paraId="318176BF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6</w:t>
      </w:r>
    </w:p>
    <w:p w14:paraId="4EB54C5C" w14:textId="77777777" w:rsidR="003C0A7F" w:rsidRDefault="00000000">
      <w:pPr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Kryteria oceny</w:t>
      </w:r>
    </w:p>
    <w:p w14:paraId="1C3F507F" w14:textId="77777777" w:rsidR="003C0A7F" w:rsidRDefault="00000000">
      <w:pPr>
        <w:spacing w:line="276" w:lineRule="auto"/>
        <w:ind w:left="720" w:hanging="2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Główne kryteria oceny prac plastycznych:</w:t>
      </w:r>
    </w:p>
    <w:p w14:paraId="43FFE144" w14:textId="77777777" w:rsidR="003C0A7F" w:rsidRDefault="00000000">
      <w:pPr>
        <w:numPr>
          <w:ilvl w:val="0"/>
          <w:numId w:val="6"/>
        </w:numPr>
        <w:spacing w:line="276" w:lineRule="auto"/>
        <w:ind w:left="106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zgodność pracy z tematyką konkursu,</w:t>
      </w:r>
    </w:p>
    <w:p w14:paraId="4A71D255" w14:textId="77777777" w:rsidR="003C0A7F" w:rsidRDefault="00000000">
      <w:pPr>
        <w:numPr>
          <w:ilvl w:val="0"/>
          <w:numId w:val="6"/>
        </w:numPr>
        <w:spacing w:line="276" w:lineRule="auto"/>
        <w:ind w:left="106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oryginalność, pomysłowość, kolorystyka pracy</w:t>
      </w:r>
    </w:p>
    <w:p w14:paraId="0B9EDE8C" w14:textId="77777777" w:rsidR="003C0A7F" w:rsidRDefault="00000000">
      <w:pPr>
        <w:numPr>
          <w:ilvl w:val="0"/>
          <w:numId w:val="6"/>
        </w:numPr>
        <w:spacing w:line="276" w:lineRule="auto"/>
        <w:ind w:left="1068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estetyka wykonanej pracy. </w:t>
      </w:r>
    </w:p>
    <w:p w14:paraId="68CC6844" w14:textId="77777777" w:rsidR="003C0A7F" w:rsidRDefault="003C0A7F">
      <w:pPr>
        <w:spacing w:line="276" w:lineRule="auto"/>
        <w:ind w:left="1080"/>
        <w:jc w:val="both"/>
        <w:rPr>
          <w:rFonts w:ascii="Times New Roman" w:eastAsia="Times New Roman" w:hAnsi="Times New Roman" w:cs="Times New Roman"/>
        </w:rPr>
      </w:pPr>
    </w:p>
    <w:p w14:paraId="04C8D684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7</w:t>
      </w:r>
    </w:p>
    <w:p w14:paraId="27DA4951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Nagrody</w:t>
      </w:r>
    </w:p>
    <w:p w14:paraId="7C3B6736" w14:textId="77777777" w:rsidR="003C0A7F" w:rsidRDefault="00000000">
      <w:pPr>
        <w:numPr>
          <w:ilvl w:val="0"/>
          <w:numId w:val="7"/>
        </w:numPr>
        <w:spacing w:line="276" w:lineRule="auto"/>
        <w:ind w:left="786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Laureaci konkursu otrzymają nagrody rzeczowe.</w:t>
      </w:r>
    </w:p>
    <w:p w14:paraId="0DF38B11" w14:textId="77777777" w:rsidR="003C0A7F" w:rsidRDefault="00000000">
      <w:pPr>
        <w:numPr>
          <w:ilvl w:val="0"/>
          <w:numId w:val="7"/>
        </w:numPr>
        <w:spacing w:line="276" w:lineRule="auto"/>
        <w:ind w:left="786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Laureatami konkursu zostają uczestnicy konkursu, którzy zdobędą I, II, III miejsce oraz wyróżnienie w każdej kategorii wiekowej.</w:t>
      </w:r>
    </w:p>
    <w:p w14:paraId="532AB5CF" w14:textId="77777777" w:rsidR="003C0A7F" w:rsidRDefault="00000000">
      <w:pPr>
        <w:numPr>
          <w:ilvl w:val="0"/>
          <w:numId w:val="7"/>
        </w:numPr>
        <w:spacing w:line="276" w:lineRule="auto"/>
        <w:ind w:left="786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Nagrody nie podlegają wymianie na jakikolwiek ekwiwalent.</w:t>
      </w:r>
    </w:p>
    <w:p w14:paraId="288DAD9A" w14:textId="0D6E9005" w:rsidR="003C0A7F" w:rsidRDefault="00000000">
      <w:pPr>
        <w:numPr>
          <w:ilvl w:val="0"/>
          <w:numId w:val="7"/>
        </w:numPr>
        <w:spacing w:line="276" w:lineRule="auto"/>
        <w:ind w:left="786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Ogłoszenie wyników konkursu nastąpi </w:t>
      </w:r>
      <w:r>
        <w:rPr>
          <w:rFonts w:ascii="Times New Roman" w:eastAsia="Times New Roman" w:hAnsi="Times New Roman" w:cs="Times New Roman"/>
          <w:b/>
        </w:rPr>
        <w:t xml:space="preserve">do </w:t>
      </w:r>
      <w:r w:rsidR="00C34B65">
        <w:rPr>
          <w:rFonts w:ascii="Times New Roman" w:eastAsia="Times New Roman" w:hAnsi="Times New Roman" w:cs="Times New Roman"/>
          <w:b/>
        </w:rPr>
        <w:t>30</w:t>
      </w:r>
      <w:r>
        <w:rPr>
          <w:rFonts w:ascii="Times New Roman" w:eastAsia="Times New Roman" w:hAnsi="Times New Roman" w:cs="Times New Roman"/>
          <w:b/>
        </w:rPr>
        <w:t xml:space="preserve"> czerwca 2025 r</w:t>
      </w:r>
      <w:r>
        <w:rPr>
          <w:rFonts w:ascii="Times New Roman" w:eastAsia="Times New Roman" w:hAnsi="Times New Roman" w:cs="Times New Roman"/>
        </w:rPr>
        <w:t xml:space="preserve">. za pośrednictwem strony internetowej Organizatora </w:t>
      </w:r>
      <w:hyperlink r:id="rId5">
        <w:r>
          <w:rPr>
            <w:rFonts w:ascii="Times New Roman" w:eastAsia="Times New Roman" w:hAnsi="Times New Roman" w:cs="Times New Roman"/>
            <w:color w:val="0000FF"/>
            <w:u w:val="single"/>
          </w:rPr>
          <w:t>www.starozreby.pl</w:t>
        </w:r>
      </w:hyperlink>
      <w:r>
        <w:rPr>
          <w:rFonts w:ascii="Times New Roman" w:eastAsia="Times New Roman" w:hAnsi="Times New Roman" w:cs="Times New Roman"/>
        </w:rPr>
        <w:t xml:space="preserve"> oraz na Facebooku Wójt Gminy Staroźreby Kamil Groszewski.</w:t>
      </w:r>
    </w:p>
    <w:p w14:paraId="4D6D74EF" w14:textId="693FB472" w:rsidR="003C0A7F" w:rsidRPr="00C34B65" w:rsidRDefault="00000000" w:rsidP="00C34B65">
      <w:pPr>
        <w:numPr>
          <w:ilvl w:val="0"/>
          <w:numId w:val="7"/>
        </w:numPr>
        <w:spacing w:line="276" w:lineRule="auto"/>
        <w:ind w:left="786" w:hanging="360"/>
        <w:jc w:val="both"/>
        <w:rPr>
          <w:rFonts w:ascii="Times New Roman" w:eastAsia="Times New Roman" w:hAnsi="Times New Roman" w:cs="Times New Roman"/>
        </w:rPr>
      </w:pPr>
      <w:r w:rsidRPr="00C34B65">
        <w:rPr>
          <w:rFonts w:ascii="Times New Roman" w:eastAsia="Times New Roman" w:hAnsi="Times New Roman" w:cs="Times New Roman"/>
        </w:rPr>
        <w:t xml:space="preserve">Przekazanie nagród odbędzie się </w:t>
      </w:r>
      <w:r w:rsidR="00C34B65">
        <w:rPr>
          <w:rFonts w:ascii="Times New Roman" w:eastAsia="Times New Roman" w:hAnsi="Times New Roman" w:cs="Times New Roman"/>
        </w:rPr>
        <w:t xml:space="preserve">w Urzędzie Gminy w Staroźrebach we wskazanym przez Organizatora terminie. </w:t>
      </w:r>
    </w:p>
    <w:p w14:paraId="7B2BE07E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§ 8</w:t>
      </w:r>
    </w:p>
    <w:p w14:paraId="5D5042A6" w14:textId="77777777" w:rsidR="003C0A7F" w:rsidRDefault="00000000">
      <w:pPr>
        <w:spacing w:line="259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Postanowienia końcowe</w:t>
      </w:r>
    </w:p>
    <w:p w14:paraId="6B19C453" w14:textId="77777777" w:rsidR="003C0A7F" w:rsidRDefault="003C0A7F">
      <w:pPr>
        <w:spacing w:line="276" w:lineRule="auto"/>
        <w:jc w:val="both"/>
        <w:rPr>
          <w:rFonts w:ascii="Times New Roman" w:eastAsia="Times New Roman" w:hAnsi="Times New Roman" w:cs="Times New Roman"/>
          <w:b/>
        </w:rPr>
      </w:pPr>
    </w:p>
    <w:p w14:paraId="568DA52E" w14:textId="77777777" w:rsidR="003C0A7F" w:rsidRDefault="00000000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Organizator ma prawo do zmiany postanowień niniejszego regulaminu, o ile nie wpłynie to na pogorszenie warunków uczestnictwa w konkursie.</w:t>
      </w:r>
    </w:p>
    <w:sectPr w:rsidR="003C0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041EE"/>
    <w:multiLevelType w:val="multilevel"/>
    <w:tmpl w:val="1B7234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8440B9"/>
    <w:multiLevelType w:val="multilevel"/>
    <w:tmpl w:val="80F6CF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DF5420"/>
    <w:multiLevelType w:val="multilevel"/>
    <w:tmpl w:val="3E549B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F411FF"/>
    <w:multiLevelType w:val="multilevel"/>
    <w:tmpl w:val="1B7234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DB6034"/>
    <w:multiLevelType w:val="multilevel"/>
    <w:tmpl w:val="EF5054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2C26BE"/>
    <w:multiLevelType w:val="multilevel"/>
    <w:tmpl w:val="2E3AC22A"/>
    <w:lvl w:ilvl="0">
      <w:start w:val="1"/>
      <w:numFmt w:val="bullet"/>
      <w:lvlText w:val="•"/>
      <w:lvlJc w:val="left"/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457FFD"/>
    <w:multiLevelType w:val="multilevel"/>
    <w:tmpl w:val="D0969E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A922A3"/>
    <w:multiLevelType w:val="multilevel"/>
    <w:tmpl w:val="DFF8C5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4D39AC"/>
    <w:multiLevelType w:val="multilevel"/>
    <w:tmpl w:val="85A6C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12775669">
    <w:abstractNumId w:val="7"/>
  </w:num>
  <w:num w:numId="2" w16cid:durableId="2004552967">
    <w:abstractNumId w:val="6"/>
  </w:num>
  <w:num w:numId="3" w16cid:durableId="397943217">
    <w:abstractNumId w:val="8"/>
  </w:num>
  <w:num w:numId="4" w16cid:durableId="2113428218">
    <w:abstractNumId w:val="0"/>
  </w:num>
  <w:num w:numId="5" w16cid:durableId="1363286999">
    <w:abstractNumId w:val="4"/>
  </w:num>
  <w:num w:numId="6" w16cid:durableId="825629559">
    <w:abstractNumId w:val="1"/>
  </w:num>
  <w:num w:numId="7" w16cid:durableId="257717639">
    <w:abstractNumId w:val="2"/>
  </w:num>
  <w:num w:numId="8" w16cid:durableId="618027551">
    <w:abstractNumId w:val="3"/>
  </w:num>
  <w:num w:numId="9" w16cid:durableId="1922790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A7F"/>
    <w:rsid w:val="001D4B0F"/>
    <w:rsid w:val="003C0A7F"/>
    <w:rsid w:val="003F0DFC"/>
    <w:rsid w:val="00B02B55"/>
    <w:rsid w:val="00C3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DCF63"/>
  <w15:docId w15:val="{F3FC908F-2300-42A7-B10A-84AE9B40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2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rozreby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786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Kadry</cp:lastModifiedBy>
  <cp:revision>3</cp:revision>
  <dcterms:created xsi:type="dcterms:W3CDTF">2025-05-12T07:28:00Z</dcterms:created>
  <dcterms:modified xsi:type="dcterms:W3CDTF">2025-05-12T07:33:00Z</dcterms:modified>
</cp:coreProperties>
</file>