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0832A" w14:textId="7215C7D8" w:rsidR="00E82C18" w:rsidRDefault="00B02F97" w:rsidP="00B02F97">
      <w:pPr>
        <w:jc w:val="center"/>
        <w:rPr>
          <w:rFonts w:ascii="Times New Roman" w:hAnsi="Times New Roman" w:cs="Times New Roman"/>
          <w:sz w:val="40"/>
          <w:szCs w:val="40"/>
        </w:rPr>
      </w:pPr>
      <w:r w:rsidRPr="00B02F97">
        <w:rPr>
          <w:rFonts w:ascii="Times New Roman" w:hAnsi="Times New Roman" w:cs="Times New Roman"/>
          <w:sz w:val="40"/>
          <w:szCs w:val="40"/>
        </w:rPr>
        <w:t>Księga rejestrowa instytucji kultury Gminy Staroźreby</w:t>
      </w:r>
    </w:p>
    <w:tbl>
      <w:tblPr>
        <w:tblStyle w:val="Tabela-Siatka"/>
        <w:tblW w:w="14879" w:type="dxa"/>
        <w:tblLook w:val="04A0" w:firstRow="1" w:lastRow="0" w:firstColumn="1" w:lastColumn="0" w:noHBand="0" w:noVBand="1"/>
      </w:tblPr>
      <w:tblGrid>
        <w:gridCol w:w="823"/>
        <w:gridCol w:w="1231"/>
        <w:gridCol w:w="1413"/>
        <w:gridCol w:w="1775"/>
        <w:gridCol w:w="1491"/>
        <w:gridCol w:w="1964"/>
        <w:gridCol w:w="1154"/>
        <w:gridCol w:w="1348"/>
        <w:gridCol w:w="2263"/>
        <w:gridCol w:w="1417"/>
      </w:tblGrid>
      <w:tr w:rsidR="00B02F97" w14:paraId="0B5F28EB" w14:textId="77777777" w:rsidTr="007C3ADA">
        <w:trPr>
          <w:trHeight w:val="462"/>
        </w:trPr>
        <w:tc>
          <w:tcPr>
            <w:tcW w:w="14879" w:type="dxa"/>
            <w:gridSpan w:val="10"/>
          </w:tcPr>
          <w:p w14:paraId="4390216D" w14:textId="3A36EA54" w:rsidR="00B02F97" w:rsidRPr="00B02F97" w:rsidRDefault="00B02F97" w:rsidP="00B02F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Numer wpisu do rejestru:</w:t>
            </w:r>
          </w:p>
        </w:tc>
      </w:tr>
      <w:tr w:rsidR="00B02F97" w14:paraId="3AF6C17F" w14:textId="77777777" w:rsidTr="007C3ADA">
        <w:tc>
          <w:tcPr>
            <w:tcW w:w="14879" w:type="dxa"/>
            <w:gridSpan w:val="10"/>
          </w:tcPr>
          <w:p w14:paraId="1DED7D90" w14:textId="72882F96" w:rsidR="00B02F97" w:rsidRPr="00B02F97" w:rsidRDefault="00B02F97" w:rsidP="00B02F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Dział I – Oznaczenie instytucji kultury:</w:t>
            </w:r>
          </w:p>
        </w:tc>
      </w:tr>
      <w:tr w:rsidR="007C3ADA" w14:paraId="13372815" w14:textId="77777777" w:rsidTr="007C3ADA">
        <w:trPr>
          <w:trHeight w:val="416"/>
        </w:trPr>
        <w:tc>
          <w:tcPr>
            <w:tcW w:w="823" w:type="dxa"/>
            <w:vAlign w:val="center"/>
          </w:tcPr>
          <w:p w14:paraId="276A0A38" w14:textId="6D968526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31" w:type="dxa"/>
            <w:vAlign w:val="center"/>
          </w:tcPr>
          <w:p w14:paraId="2A16BB18" w14:textId="427F0627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vAlign w:val="center"/>
          </w:tcPr>
          <w:p w14:paraId="45145CC3" w14:textId="1E1BF00B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75" w:type="dxa"/>
            <w:vAlign w:val="center"/>
          </w:tcPr>
          <w:p w14:paraId="393784E6" w14:textId="30D4A2B9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91" w:type="dxa"/>
            <w:vAlign w:val="center"/>
          </w:tcPr>
          <w:p w14:paraId="21F24027" w14:textId="68736D0B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64" w:type="dxa"/>
            <w:vAlign w:val="center"/>
          </w:tcPr>
          <w:p w14:paraId="6593CE6A" w14:textId="2F2B3708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54" w:type="dxa"/>
            <w:vAlign w:val="center"/>
          </w:tcPr>
          <w:p w14:paraId="7262A5D3" w14:textId="27EB074C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8" w:type="dxa"/>
            <w:vAlign w:val="center"/>
          </w:tcPr>
          <w:p w14:paraId="4D809061" w14:textId="7E83BCD5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63" w:type="dxa"/>
            <w:vAlign w:val="center"/>
          </w:tcPr>
          <w:p w14:paraId="582FB579" w14:textId="1EF0297F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14:paraId="3951D3CD" w14:textId="5EF14E49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7C3ADA" w14:paraId="5371AE28" w14:textId="77777777" w:rsidTr="007C3ADA">
        <w:tc>
          <w:tcPr>
            <w:tcW w:w="823" w:type="dxa"/>
            <w:vAlign w:val="center"/>
          </w:tcPr>
          <w:p w14:paraId="4609617B" w14:textId="22CDA7D5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F97">
              <w:rPr>
                <w:rFonts w:ascii="Times New Roman" w:hAnsi="Times New Roman" w:cs="Times New Roman"/>
                <w:sz w:val="20"/>
                <w:szCs w:val="20"/>
              </w:rPr>
              <w:t>Numer kolejny wpisu</w:t>
            </w:r>
          </w:p>
        </w:tc>
        <w:tc>
          <w:tcPr>
            <w:tcW w:w="1231" w:type="dxa"/>
            <w:vAlign w:val="center"/>
          </w:tcPr>
          <w:p w14:paraId="70ED79D5" w14:textId="4CB6E56A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F97">
              <w:rPr>
                <w:rFonts w:ascii="Times New Roman" w:hAnsi="Times New Roman" w:cs="Times New Roman"/>
                <w:sz w:val="20"/>
                <w:szCs w:val="20"/>
              </w:rPr>
              <w:t>Data wpisu, daty kolejnych zmian</w:t>
            </w:r>
          </w:p>
        </w:tc>
        <w:tc>
          <w:tcPr>
            <w:tcW w:w="1413" w:type="dxa"/>
            <w:vAlign w:val="center"/>
          </w:tcPr>
          <w:p w14:paraId="6167CB86" w14:textId="34F8EA55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Pełna i skrócona nazwa instytucji kultury</w:t>
            </w:r>
          </w:p>
        </w:tc>
        <w:tc>
          <w:tcPr>
            <w:tcW w:w="1775" w:type="dxa"/>
            <w:vAlign w:val="center"/>
          </w:tcPr>
          <w:p w14:paraId="65F7CA4A" w14:textId="0C372C57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Przedmiot działalności instytucji kultury</w:t>
            </w:r>
          </w:p>
        </w:tc>
        <w:tc>
          <w:tcPr>
            <w:tcW w:w="1491" w:type="dxa"/>
            <w:vAlign w:val="center"/>
          </w:tcPr>
          <w:p w14:paraId="6E186753" w14:textId="496E308D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Siedziba i adres instytucji kultury</w:t>
            </w:r>
          </w:p>
        </w:tc>
        <w:tc>
          <w:tcPr>
            <w:tcW w:w="1964" w:type="dxa"/>
            <w:vAlign w:val="center"/>
          </w:tcPr>
          <w:p w14:paraId="3940D151" w14:textId="67D1D462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Oznaczenie organizatora i aktu utworzenia instytucji kultury</w:t>
            </w:r>
          </w:p>
        </w:tc>
        <w:tc>
          <w:tcPr>
            <w:tcW w:w="1154" w:type="dxa"/>
            <w:vAlign w:val="center"/>
          </w:tcPr>
          <w:p w14:paraId="06AAD524" w14:textId="382E3ED9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Nazwa podmiotu, z którym organizator wspólnie prowadzi instytucję kultury</w:t>
            </w:r>
          </w:p>
        </w:tc>
        <w:tc>
          <w:tcPr>
            <w:tcW w:w="1348" w:type="dxa"/>
            <w:vAlign w:val="center"/>
          </w:tcPr>
          <w:p w14:paraId="62BF68D8" w14:textId="729D30E2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Cyfrowy identyfikator instytucji kultury nadany w systemie informacji statystycznej </w:t>
            </w:r>
          </w:p>
        </w:tc>
        <w:tc>
          <w:tcPr>
            <w:tcW w:w="2263" w:type="dxa"/>
            <w:vAlign w:val="center"/>
          </w:tcPr>
          <w:p w14:paraId="64260B18" w14:textId="1DC6FDA1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Uwagi</w:t>
            </w:r>
          </w:p>
        </w:tc>
        <w:tc>
          <w:tcPr>
            <w:tcW w:w="1417" w:type="dxa"/>
            <w:vAlign w:val="center"/>
          </w:tcPr>
          <w:p w14:paraId="228495C0" w14:textId="5EBCB99A" w:rsidR="00B02F97" w:rsidRPr="00B02F97" w:rsidRDefault="00B02F97" w:rsidP="00B02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 i nazwisko pełnomocnika organizatora dokonującego wpisu</w:t>
            </w:r>
          </w:p>
        </w:tc>
      </w:tr>
      <w:tr w:rsidR="00D9758F" w14:paraId="3FD22211" w14:textId="77777777" w:rsidTr="007C3ADA">
        <w:tc>
          <w:tcPr>
            <w:tcW w:w="823" w:type="dxa"/>
          </w:tcPr>
          <w:p w14:paraId="4B331257" w14:textId="469C5B55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 w:rsidRPr="00FF19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1" w:type="dxa"/>
          </w:tcPr>
          <w:p w14:paraId="01537D55" w14:textId="59BBC325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 w:rsidRPr="00FF1945">
              <w:rPr>
                <w:rFonts w:ascii="Times New Roman" w:hAnsi="Times New Roman" w:cs="Times New Roman"/>
              </w:rPr>
              <w:t>22.07.2005</w:t>
            </w:r>
          </w:p>
        </w:tc>
        <w:tc>
          <w:tcPr>
            <w:tcW w:w="1413" w:type="dxa"/>
            <w:vMerge w:val="restart"/>
          </w:tcPr>
          <w:p w14:paraId="57EDFB00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 w:rsidRPr="00FF1945">
              <w:rPr>
                <w:rFonts w:ascii="Times New Roman" w:hAnsi="Times New Roman" w:cs="Times New Roman"/>
              </w:rPr>
              <w:t>Gminna Biblioteka Publiczna w Staroźrebach</w:t>
            </w:r>
          </w:p>
          <w:p w14:paraId="7AFBE4AA" w14:textId="7EA95466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 w:rsidRPr="00FF1945">
              <w:rPr>
                <w:rFonts w:ascii="Times New Roman" w:hAnsi="Times New Roman" w:cs="Times New Roman"/>
              </w:rPr>
              <w:t>wraz z filią w Nowej Górze</w:t>
            </w:r>
          </w:p>
        </w:tc>
        <w:tc>
          <w:tcPr>
            <w:tcW w:w="1775" w:type="dxa"/>
            <w:vMerge w:val="restart"/>
          </w:tcPr>
          <w:p w14:paraId="2C805634" w14:textId="5D0A38AC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Rozwijanie i zaspokajanie potrzeb czytelniczych informacyjnych społeczeństwa oraz upowszechnianie wiedzy i rozwój kultury</w:t>
            </w:r>
          </w:p>
        </w:tc>
        <w:tc>
          <w:tcPr>
            <w:tcW w:w="1491" w:type="dxa"/>
            <w:vMerge w:val="restart"/>
          </w:tcPr>
          <w:p w14:paraId="5277E56D" w14:textId="70537CAE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 w:rsidRPr="00FF1945">
              <w:rPr>
                <w:rFonts w:ascii="Times New Roman" w:hAnsi="Times New Roman" w:cs="Times New Roman"/>
              </w:rPr>
              <w:t>Staroźreby ul. Głowackiego 2</w:t>
            </w:r>
          </w:p>
        </w:tc>
        <w:tc>
          <w:tcPr>
            <w:tcW w:w="1964" w:type="dxa"/>
          </w:tcPr>
          <w:p w14:paraId="1A570C78" w14:textId="19B9601A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 w:rsidRPr="00FF1945">
              <w:rPr>
                <w:rFonts w:ascii="Times New Roman" w:hAnsi="Times New Roman" w:cs="Times New Roman"/>
              </w:rPr>
              <w:t>Rada Gminy Staroźreby, Uchwała nr 149/XXIX/2005</w:t>
            </w:r>
          </w:p>
          <w:p w14:paraId="5CA96CF3" w14:textId="1C17DFF5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 w:rsidRPr="00FF1945">
              <w:rPr>
                <w:rFonts w:ascii="Times New Roman" w:hAnsi="Times New Roman" w:cs="Times New Roman"/>
              </w:rPr>
              <w:t>z dnia 22.07.2005</w:t>
            </w:r>
          </w:p>
        </w:tc>
        <w:tc>
          <w:tcPr>
            <w:tcW w:w="1154" w:type="dxa"/>
            <w:vMerge w:val="restart"/>
          </w:tcPr>
          <w:p w14:paraId="6AC584C2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vMerge w:val="restart"/>
          </w:tcPr>
          <w:p w14:paraId="1F4B8921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 w:rsidRPr="00FF1945">
              <w:rPr>
                <w:rFonts w:ascii="Times New Roman" w:hAnsi="Times New Roman" w:cs="Times New Roman"/>
              </w:rPr>
              <w:t>REGON: 000961337</w:t>
            </w:r>
          </w:p>
          <w:p w14:paraId="1C4E0AD8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  <w:p w14:paraId="65B33A6A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 w:rsidRPr="00FF1945">
              <w:rPr>
                <w:rFonts w:ascii="Times New Roman" w:hAnsi="Times New Roman" w:cs="Times New Roman"/>
              </w:rPr>
              <w:t>NIP:</w:t>
            </w:r>
          </w:p>
          <w:p w14:paraId="3683088E" w14:textId="027978A2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 w:rsidRPr="00FF1945">
              <w:rPr>
                <w:rFonts w:ascii="Times New Roman" w:hAnsi="Times New Roman" w:cs="Times New Roman"/>
              </w:rPr>
              <w:t>7742876375</w:t>
            </w:r>
          </w:p>
        </w:tc>
        <w:tc>
          <w:tcPr>
            <w:tcW w:w="2263" w:type="dxa"/>
          </w:tcPr>
          <w:p w14:paraId="5BEBEFA6" w14:textId="1239660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 w:rsidRPr="00FF1945">
              <w:rPr>
                <w:rFonts w:ascii="Times New Roman" w:hAnsi="Times New Roman" w:cs="Times New Roman"/>
              </w:rPr>
              <w:t>Przyjęcie statutu</w:t>
            </w:r>
          </w:p>
        </w:tc>
        <w:tc>
          <w:tcPr>
            <w:tcW w:w="1417" w:type="dxa"/>
          </w:tcPr>
          <w:p w14:paraId="055598C3" w14:textId="77777777" w:rsidR="00D9758F" w:rsidRDefault="00D9758F" w:rsidP="00B02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58F" w14:paraId="6BFEE456" w14:textId="77777777" w:rsidTr="007C3ADA">
        <w:tc>
          <w:tcPr>
            <w:tcW w:w="823" w:type="dxa"/>
          </w:tcPr>
          <w:p w14:paraId="7B71CCF9" w14:textId="70530B36" w:rsidR="00D9758F" w:rsidRPr="00FF1945" w:rsidRDefault="000851F2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1" w:type="dxa"/>
          </w:tcPr>
          <w:p w14:paraId="57D174C0" w14:textId="2C04E8C2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 w:rsidRPr="00FF1945">
              <w:rPr>
                <w:rFonts w:ascii="Times New Roman" w:hAnsi="Times New Roman" w:cs="Times New Roman"/>
              </w:rPr>
              <w:t>26.01.2016</w:t>
            </w:r>
          </w:p>
        </w:tc>
        <w:tc>
          <w:tcPr>
            <w:tcW w:w="1413" w:type="dxa"/>
            <w:vMerge/>
          </w:tcPr>
          <w:p w14:paraId="1978D32D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5" w:type="dxa"/>
            <w:vMerge/>
          </w:tcPr>
          <w:p w14:paraId="4B4A2EA1" w14:textId="486F5734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1" w:type="dxa"/>
            <w:vMerge/>
          </w:tcPr>
          <w:p w14:paraId="77EBA2B0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</w:tcPr>
          <w:p w14:paraId="25CD2FBA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vMerge/>
          </w:tcPr>
          <w:p w14:paraId="4BACBABA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vMerge/>
          </w:tcPr>
          <w:p w14:paraId="3C844856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</w:tcPr>
          <w:p w14:paraId="39D7F21F" w14:textId="75E49C81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 w:rsidRPr="00FF1945">
              <w:rPr>
                <w:rFonts w:ascii="Times New Roman" w:hAnsi="Times New Roman" w:cs="Times New Roman"/>
              </w:rPr>
              <w:t>Zmiana statutu – uchwała 76/XIV/2016 z 26.01.2016</w:t>
            </w:r>
          </w:p>
        </w:tc>
        <w:tc>
          <w:tcPr>
            <w:tcW w:w="1417" w:type="dxa"/>
          </w:tcPr>
          <w:p w14:paraId="2C7051CD" w14:textId="77777777" w:rsidR="00D9758F" w:rsidRDefault="00D9758F" w:rsidP="00B02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58F" w14:paraId="65E1E3AF" w14:textId="77777777" w:rsidTr="007C3ADA">
        <w:tc>
          <w:tcPr>
            <w:tcW w:w="823" w:type="dxa"/>
          </w:tcPr>
          <w:p w14:paraId="2C8AA04B" w14:textId="3CE21911" w:rsidR="00D9758F" w:rsidRPr="00FF1945" w:rsidRDefault="000851F2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1" w:type="dxa"/>
          </w:tcPr>
          <w:p w14:paraId="5D342A32" w14:textId="6E0388F1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03.01.2019</w:t>
            </w:r>
          </w:p>
        </w:tc>
        <w:tc>
          <w:tcPr>
            <w:tcW w:w="1413" w:type="dxa"/>
            <w:vMerge/>
          </w:tcPr>
          <w:p w14:paraId="3543AEE9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5" w:type="dxa"/>
            <w:vMerge/>
          </w:tcPr>
          <w:p w14:paraId="0099E5F5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1" w:type="dxa"/>
            <w:vMerge/>
          </w:tcPr>
          <w:p w14:paraId="2B179C28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</w:tcPr>
          <w:p w14:paraId="43CE6E31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vMerge/>
          </w:tcPr>
          <w:p w14:paraId="616633F7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vMerge/>
          </w:tcPr>
          <w:p w14:paraId="28E46AF1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</w:tcPr>
          <w:p w14:paraId="5DE75BB7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FB67637" w14:textId="77777777" w:rsidR="00D9758F" w:rsidRDefault="00D9758F" w:rsidP="00B02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58F" w14:paraId="342E1254" w14:textId="77777777" w:rsidTr="007C3ADA">
        <w:tc>
          <w:tcPr>
            <w:tcW w:w="823" w:type="dxa"/>
          </w:tcPr>
          <w:p w14:paraId="25E8AA42" w14:textId="48E88428" w:rsidR="00D9758F" w:rsidRPr="00FF1945" w:rsidRDefault="000851F2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1" w:type="dxa"/>
          </w:tcPr>
          <w:p w14:paraId="69D87F37" w14:textId="0B025802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02.01.2020</w:t>
            </w:r>
          </w:p>
        </w:tc>
        <w:tc>
          <w:tcPr>
            <w:tcW w:w="1413" w:type="dxa"/>
            <w:vMerge/>
          </w:tcPr>
          <w:p w14:paraId="319547A2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5" w:type="dxa"/>
            <w:vMerge/>
          </w:tcPr>
          <w:p w14:paraId="46E9E5D9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1" w:type="dxa"/>
            <w:vMerge/>
          </w:tcPr>
          <w:p w14:paraId="16238110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</w:tcPr>
          <w:p w14:paraId="6B1B045F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vMerge/>
          </w:tcPr>
          <w:p w14:paraId="0683AE3F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vMerge/>
          </w:tcPr>
          <w:p w14:paraId="04C05293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</w:tcPr>
          <w:p w14:paraId="612C80E8" w14:textId="25CCB70D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Zarządzenie Wójta Gminy Staroźreby nr 137/2019 z dnia 19.12.2019 w sprawie powołania dyrektora jednostki</w:t>
            </w:r>
          </w:p>
        </w:tc>
        <w:tc>
          <w:tcPr>
            <w:tcW w:w="1417" w:type="dxa"/>
          </w:tcPr>
          <w:p w14:paraId="035A2445" w14:textId="77777777" w:rsidR="00D9758F" w:rsidRDefault="00D9758F" w:rsidP="00B02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58F" w14:paraId="7199A1F8" w14:textId="77777777" w:rsidTr="007C3ADA">
        <w:tc>
          <w:tcPr>
            <w:tcW w:w="823" w:type="dxa"/>
          </w:tcPr>
          <w:p w14:paraId="698ADE5B" w14:textId="1B22CA5A" w:rsidR="00D9758F" w:rsidRPr="00FF1945" w:rsidRDefault="000851F2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1" w:type="dxa"/>
          </w:tcPr>
          <w:p w14:paraId="0F813C3A" w14:textId="7B052A08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21.12.2020</w:t>
            </w:r>
          </w:p>
        </w:tc>
        <w:tc>
          <w:tcPr>
            <w:tcW w:w="1413" w:type="dxa"/>
            <w:vMerge/>
          </w:tcPr>
          <w:p w14:paraId="6BF03783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5" w:type="dxa"/>
            <w:vMerge/>
          </w:tcPr>
          <w:p w14:paraId="798E9080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1" w:type="dxa"/>
            <w:vMerge/>
          </w:tcPr>
          <w:p w14:paraId="6D4A7EB3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</w:tcPr>
          <w:p w14:paraId="5DEB9123" w14:textId="14E8EBDB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Rada Gminy Staroźreby uchwała nr 207/XXXVIII/2020 z dnia 21.12.2020</w:t>
            </w:r>
          </w:p>
        </w:tc>
        <w:tc>
          <w:tcPr>
            <w:tcW w:w="1154" w:type="dxa"/>
            <w:vMerge/>
          </w:tcPr>
          <w:p w14:paraId="312BCC26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vMerge/>
          </w:tcPr>
          <w:p w14:paraId="78439EE0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</w:tcPr>
          <w:p w14:paraId="5532E5BE" w14:textId="31DEBC0C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Przyjęcie nowego statutu</w:t>
            </w:r>
          </w:p>
        </w:tc>
        <w:tc>
          <w:tcPr>
            <w:tcW w:w="1417" w:type="dxa"/>
          </w:tcPr>
          <w:p w14:paraId="1CA4994B" w14:textId="77777777" w:rsidR="00D9758F" w:rsidRDefault="00D9758F" w:rsidP="00B02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58F" w14:paraId="5E8168ED" w14:textId="77777777" w:rsidTr="007C3ADA">
        <w:tc>
          <w:tcPr>
            <w:tcW w:w="823" w:type="dxa"/>
          </w:tcPr>
          <w:p w14:paraId="065C143F" w14:textId="20B98DAD" w:rsidR="00D9758F" w:rsidRPr="00FF1945" w:rsidRDefault="000851F2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231" w:type="dxa"/>
          </w:tcPr>
          <w:p w14:paraId="15817ACC" w14:textId="4433FAD6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29.03.2021</w:t>
            </w:r>
          </w:p>
        </w:tc>
        <w:tc>
          <w:tcPr>
            <w:tcW w:w="1413" w:type="dxa"/>
            <w:vMerge/>
          </w:tcPr>
          <w:p w14:paraId="2350A9A5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5" w:type="dxa"/>
            <w:vMerge/>
          </w:tcPr>
          <w:p w14:paraId="6888E7FF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1" w:type="dxa"/>
            <w:vMerge/>
          </w:tcPr>
          <w:p w14:paraId="6738FF4C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</w:tcPr>
          <w:p w14:paraId="10A6E266" w14:textId="07039CAE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Rada Gminy Staroźreby uchwała nr 234/XLII/2021 z dnia 29.03.2021</w:t>
            </w:r>
          </w:p>
        </w:tc>
        <w:tc>
          <w:tcPr>
            <w:tcW w:w="1154" w:type="dxa"/>
            <w:vMerge/>
          </w:tcPr>
          <w:p w14:paraId="6D482A16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vMerge/>
          </w:tcPr>
          <w:p w14:paraId="04836F54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</w:tcPr>
          <w:p w14:paraId="41529B31" w14:textId="4B350981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Usunięcie omyłki pisarskiej</w:t>
            </w:r>
          </w:p>
        </w:tc>
        <w:tc>
          <w:tcPr>
            <w:tcW w:w="1417" w:type="dxa"/>
          </w:tcPr>
          <w:p w14:paraId="1918910D" w14:textId="77777777" w:rsidR="00D9758F" w:rsidRDefault="00D9758F" w:rsidP="00B02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58F" w14:paraId="058CDD30" w14:textId="77777777" w:rsidTr="007C3ADA">
        <w:tc>
          <w:tcPr>
            <w:tcW w:w="823" w:type="dxa"/>
          </w:tcPr>
          <w:p w14:paraId="50C1859D" w14:textId="097CFB6B" w:rsidR="00D9758F" w:rsidRPr="00FF1945" w:rsidRDefault="000851F2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1" w:type="dxa"/>
          </w:tcPr>
          <w:p w14:paraId="2B2FC92E" w14:textId="0FE5C694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14.06.2021</w:t>
            </w:r>
          </w:p>
        </w:tc>
        <w:tc>
          <w:tcPr>
            <w:tcW w:w="1413" w:type="dxa"/>
            <w:vMerge/>
          </w:tcPr>
          <w:p w14:paraId="6345A7D3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5" w:type="dxa"/>
            <w:vMerge/>
          </w:tcPr>
          <w:p w14:paraId="024439C0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1" w:type="dxa"/>
            <w:vMerge/>
          </w:tcPr>
          <w:p w14:paraId="0E68240A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</w:tcPr>
          <w:p w14:paraId="4C3B4A55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vMerge/>
          </w:tcPr>
          <w:p w14:paraId="199F804A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vMerge/>
          </w:tcPr>
          <w:p w14:paraId="17094F75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</w:tcPr>
          <w:p w14:paraId="5B39F44C" w14:textId="33005C1A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Zarządzenie Wójta Gminy Staroźreby nr 0050/79/2021 z dnia 14.06.2021</w:t>
            </w:r>
            <w:r w:rsidR="002C176E">
              <w:rPr>
                <w:rFonts w:ascii="Times New Roman" w:hAnsi="Times New Roman" w:cs="Times New Roman"/>
              </w:rPr>
              <w:t xml:space="preserve"> w sprawie powierzenia funkcji Dyrektora Jednostki</w:t>
            </w:r>
            <w:r w:rsidR="007C3ADA">
              <w:rPr>
                <w:rFonts w:ascii="Times New Roman" w:hAnsi="Times New Roman" w:cs="Times New Roman"/>
              </w:rPr>
              <w:t xml:space="preserve"> na okres 14.06.2021-31.05.2023</w:t>
            </w:r>
          </w:p>
        </w:tc>
        <w:tc>
          <w:tcPr>
            <w:tcW w:w="1417" w:type="dxa"/>
          </w:tcPr>
          <w:p w14:paraId="595DFBAC" w14:textId="77777777" w:rsidR="00D9758F" w:rsidRDefault="00D9758F" w:rsidP="00B02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58F" w14:paraId="1DBDAFDE" w14:textId="77777777" w:rsidTr="007C3ADA">
        <w:tc>
          <w:tcPr>
            <w:tcW w:w="823" w:type="dxa"/>
          </w:tcPr>
          <w:p w14:paraId="0C2F78BD" w14:textId="1AC5FBFC" w:rsidR="00D9758F" w:rsidRPr="00FF1945" w:rsidRDefault="000851F2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1" w:type="dxa"/>
          </w:tcPr>
          <w:p w14:paraId="143794B3" w14:textId="10166478" w:rsidR="00D9758F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30.05.2023</w:t>
            </w:r>
          </w:p>
        </w:tc>
        <w:tc>
          <w:tcPr>
            <w:tcW w:w="1413" w:type="dxa"/>
            <w:vMerge/>
          </w:tcPr>
          <w:p w14:paraId="335046AF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5" w:type="dxa"/>
            <w:vMerge/>
          </w:tcPr>
          <w:p w14:paraId="29B46F22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1" w:type="dxa"/>
            <w:vMerge/>
          </w:tcPr>
          <w:p w14:paraId="0A1830BD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</w:tcPr>
          <w:p w14:paraId="5D127DC7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vMerge/>
          </w:tcPr>
          <w:p w14:paraId="29702132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vMerge/>
          </w:tcPr>
          <w:p w14:paraId="4DB65634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</w:tcPr>
          <w:p w14:paraId="230214AD" w14:textId="77777777" w:rsidR="00D9758F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Zarządzenie Wójta Gminy Staroźreby nr 0050/58/2023 z dnia 30.05.2023</w:t>
            </w:r>
          </w:p>
          <w:p w14:paraId="6715D6F7" w14:textId="5055C664" w:rsidR="002C176E" w:rsidRDefault="002C176E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sprawie powołania dyrektora Jednostki</w:t>
            </w:r>
            <w:r w:rsidR="007C3ADA">
              <w:rPr>
                <w:rFonts w:ascii="Times New Roman" w:hAnsi="Times New Roman" w:cs="Times New Roman"/>
              </w:rPr>
              <w:t xml:space="preserve"> na okres 01.06.2023 – 31.05.2028</w:t>
            </w:r>
          </w:p>
        </w:tc>
        <w:tc>
          <w:tcPr>
            <w:tcW w:w="1417" w:type="dxa"/>
          </w:tcPr>
          <w:p w14:paraId="4BE4A5E9" w14:textId="77777777" w:rsidR="00D9758F" w:rsidRDefault="00D9758F" w:rsidP="00B02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58F" w14:paraId="2002D33F" w14:textId="77777777" w:rsidTr="007C3ADA">
        <w:tc>
          <w:tcPr>
            <w:tcW w:w="823" w:type="dxa"/>
          </w:tcPr>
          <w:p w14:paraId="32D564E3" w14:textId="3860AA4B" w:rsidR="00D9758F" w:rsidRPr="00FF1945" w:rsidRDefault="000851F2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31" w:type="dxa"/>
          </w:tcPr>
          <w:p w14:paraId="51B56AF7" w14:textId="77777777" w:rsidR="00D9758F" w:rsidRDefault="0064161A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9758F">
              <w:rPr>
                <w:rFonts w:ascii="Times New Roman" w:hAnsi="Times New Roman" w:cs="Times New Roman"/>
              </w:rPr>
              <w:t>.07.2025</w:t>
            </w:r>
          </w:p>
          <w:p w14:paraId="3F8C2E42" w14:textId="5C56CB40" w:rsidR="0064161A" w:rsidRPr="00FF1945" w:rsidRDefault="0064161A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(14 dni po publikacji uchwały w Dz.U.W.M</w:t>
            </w:r>
          </w:p>
        </w:tc>
        <w:tc>
          <w:tcPr>
            <w:tcW w:w="1413" w:type="dxa"/>
            <w:vMerge/>
          </w:tcPr>
          <w:p w14:paraId="7FD772FD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5" w:type="dxa"/>
            <w:vMerge/>
          </w:tcPr>
          <w:p w14:paraId="07634C06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1" w:type="dxa"/>
          </w:tcPr>
          <w:p w14:paraId="07683C41" w14:textId="65549D03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Staroźreby ul. Sienkiewicza 10</w:t>
            </w:r>
          </w:p>
        </w:tc>
        <w:tc>
          <w:tcPr>
            <w:tcW w:w="1964" w:type="dxa"/>
          </w:tcPr>
          <w:p w14:paraId="01E33EEB" w14:textId="77777777" w:rsidR="00D9758F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Rada Gminy Staroźreby</w:t>
            </w:r>
          </w:p>
          <w:p w14:paraId="44DC3453" w14:textId="7BD52CE2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Uchwała nr 155/XXIII/2025 z 30.06.2025</w:t>
            </w:r>
          </w:p>
        </w:tc>
        <w:tc>
          <w:tcPr>
            <w:tcW w:w="1154" w:type="dxa"/>
            <w:vMerge/>
          </w:tcPr>
          <w:p w14:paraId="4ED01C28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vMerge/>
          </w:tcPr>
          <w:p w14:paraId="20D519BA" w14:textId="77777777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</w:tcPr>
          <w:p w14:paraId="2A48BD54" w14:textId="56478668" w:rsidR="00D9758F" w:rsidRPr="00FF1945" w:rsidRDefault="00D9758F" w:rsidP="00B02F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Zmiana statutu w zakresie zmiany siedziby</w:t>
            </w:r>
          </w:p>
        </w:tc>
        <w:tc>
          <w:tcPr>
            <w:tcW w:w="1417" w:type="dxa"/>
          </w:tcPr>
          <w:p w14:paraId="4394014E" w14:textId="77777777" w:rsidR="00D9758F" w:rsidRDefault="00D9758F" w:rsidP="00B02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7E6" w14:paraId="65E56A22" w14:textId="77777777" w:rsidTr="007C3ADA">
        <w:tc>
          <w:tcPr>
            <w:tcW w:w="823" w:type="dxa"/>
          </w:tcPr>
          <w:p w14:paraId="24256E55" w14:textId="77777777" w:rsidR="00EC27E6" w:rsidRPr="00FF1945" w:rsidRDefault="00EC27E6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</w:tcPr>
          <w:p w14:paraId="4B067DA8" w14:textId="77777777" w:rsidR="00EC27E6" w:rsidRPr="00FF1945" w:rsidRDefault="00EC27E6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</w:tcPr>
          <w:p w14:paraId="530F7A82" w14:textId="77777777" w:rsidR="00EC27E6" w:rsidRPr="00FF1945" w:rsidRDefault="00EC27E6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5" w:type="dxa"/>
          </w:tcPr>
          <w:p w14:paraId="13DBBD53" w14:textId="77777777" w:rsidR="00EC27E6" w:rsidRPr="00FF1945" w:rsidRDefault="00EC27E6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1" w:type="dxa"/>
          </w:tcPr>
          <w:p w14:paraId="6FFAC26F" w14:textId="77777777" w:rsidR="00EC27E6" w:rsidRPr="00FF1945" w:rsidRDefault="00EC27E6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</w:tcPr>
          <w:p w14:paraId="02021FC1" w14:textId="77777777" w:rsidR="00EC27E6" w:rsidRPr="00FF1945" w:rsidRDefault="00EC27E6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</w:tcPr>
          <w:p w14:paraId="2688D34E" w14:textId="77777777" w:rsidR="00EC27E6" w:rsidRPr="00FF1945" w:rsidRDefault="00EC27E6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</w:tcPr>
          <w:p w14:paraId="6A1F26E9" w14:textId="77777777" w:rsidR="00EC27E6" w:rsidRPr="00FF1945" w:rsidRDefault="00EC27E6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</w:tcPr>
          <w:p w14:paraId="4824A5BD" w14:textId="77777777" w:rsidR="00EC27E6" w:rsidRPr="00FF1945" w:rsidRDefault="00EC27E6" w:rsidP="00B0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0F72F7B" w14:textId="77777777" w:rsidR="00EC27E6" w:rsidRDefault="00EC27E6" w:rsidP="00B02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20B199" w14:textId="21B1E426" w:rsidR="00214381" w:rsidRDefault="00214381" w:rsidP="006548B0">
      <w:pPr>
        <w:rPr>
          <w:rFonts w:ascii="Times New Roman" w:hAnsi="Times New Roman" w:cs="Times New Roman"/>
          <w:sz w:val="24"/>
          <w:szCs w:val="24"/>
        </w:rPr>
      </w:pPr>
    </w:p>
    <w:p w14:paraId="408A47F7" w14:textId="77777777" w:rsidR="00214381" w:rsidRDefault="002143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12"/>
        <w:gridCol w:w="2538"/>
        <w:gridCol w:w="2329"/>
        <w:gridCol w:w="2357"/>
        <w:gridCol w:w="2329"/>
        <w:gridCol w:w="2329"/>
      </w:tblGrid>
      <w:tr w:rsidR="006548B0" w14:paraId="0B74407A" w14:textId="77777777" w:rsidTr="006548B0">
        <w:tc>
          <w:tcPr>
            <w:tcW w:w="5000" w:type="pct"/>
            <w:gridSpan w:val="6"/>
          </w:tcPr>
          <w:p w14:paraId="0AF40E45" w14:textId="4A8C02B8" w:rsidR="006548B0" w:rsidRPr="00B02F97" w:rsidRDefault="006548B0" w:rsidP="009F54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Dział 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Mienie</w:t>
            </w: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instytucji kultury:</w:t>
            </w:r>
          </w:p>
        </w:tc>
      </w:tr>
      <w:tr w:rsidR="006548B0" w14:paraId="5D664B27" w14:textId="77777777" w:rsidTr="006548B0">
        <w:trPr>
          <w:trHeight w:val="416"/>
        </w:trPr>
        <w:tc>
          <w:tcPr>
            <w:tcW w:w="755" w:type="pct"/>
            <w:vAlign w:val="center"/>
          </w:tcPr>
          <w:p w14:paraId="05DA3774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7" w:type="pct"/>
            <w:vAlign w:val="center"/>
          </w:tcPr>
          <w:p w14:paraId="1F8E1A49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pct"/>
            <w:vAlign w:val="center"/>
          </w:tcPr>
          <w:p w14:paraId="29931E64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42" w:type="pct"/>
            <w:vAlign w:val="center"/>
          </w:tcPr>
          <w:p w14:paraId="0C019AD4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32" w:type="pct"/>
            <w:vAlign w:val="center"/>
          </w:tcPr>
          <w:p w14:paraId="349D68D8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32" w:type="pct"/>
            <w:vAlign w:val="center"/>
          </w:tcPr>
          <w:p w14:paraId="15CBF84B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6548B0" w14:paraId="76E9BD86" w14:textId="77777777" w:rsidTr="006548B0">
        <w:tc>
          <w:tcPr>
            <w:tcW w:w="755" w:type="pct"/>
            <w:vAlign w:val="center"/>
          </w:tcPr>
          <w:p w14:paraId="385DEF6F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F97">
              <w:rPr>
                <w:rFonts w:ascii="Times New Roman" w:hAnsi="Times New Roman" w:cs="Times New Roman"/>
                <w:sz w:val="20"/>
                <w:szCs w:val="20"/>
              </w:rPr>
              <w:t>Numer kolejny wpisu</w:t>
            </w:r>
          </w:p>
        </w:tc>
        <w:tc>
          <w:tcPr>
            <w:tcW w:w="907" w:type="pct"/>
            <w:vAlign w:val="center"/>
          </w:tcPr>
          <w:p w14:paraId="06B74E1E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F97">
              <w:rPr>
                <w:rFonts w:ascii="Times New Roman" w:hAnsi="Times New Roman" w:cs="Times New Roman"/>
                <w:sz w:val="20"/>
                <w:szCs w:val="20"/>
              </w:rPr>
              <w:t>Data wpisu, daty kolejnych zmian</w:t>
            </w:r>
          </w:p>
        </w:tc>
        <w:tc>
          <w:tcPr>
            <w:tcW w:w="832" w:type="pct"/>
            <w:vAlign w:val="center"/>
          </w:tcPr>
          <w:p w14:paraId="413C91BE" w14:textId="1B7512B3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Informacja o złożeniu do rejestru rocznego sprawozdania finansowego</w:t>
            </w:r>
          </w:p>
        </w:tc>
        <w:tc>
          <w:tcPr>
            <w:tcW w:w="842" w:type="pct"/>
            <w:vAlign w:val="center"/>
          </w:tcPr>
          <w:p w14:paraId="4BAFEC61" w14:textId="4C62DE51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Informacja o obciążeniu środków trwałych instytucji kultury ograniczonymi prawami rzeczowymi</w:t>
            </w:r>
          </w:p>
        </w:tc>
        <w:tc>
          <w:tcPr>
            <w:tcW w:w="832" w:type="pct"/>
            <w:vAlign w:val="center"/>
          </w:tcPr>
          <w:p w14:paraId="370C3495" w14:textId="25453ED4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uwagi</w:t>
            </w:r>
          </w:p>
        </w:tc>
        <w:tc>
          <w:tcPr>
            <w:tcW w:w="832" w:type="pct"/>
            <w:vAlign w:val="center"/>
          </w:tcPr>
          <w:p w14:paraId="6A4A0ED2" w14:textId="132B7726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 i nazwisko pełnomocnika organizatora dokonującego wpisu</w:t>
            </w:r>
          </w:p>
        </w:tc>
      </w:tr>
      <w:tr w:rsidR="006548B0" w14:paraId="19DB1382" w14:textId="77777777" w:rsidTr="006548B0">
        <w:tc>
          <w:tcPr>
            <w:tcW w:w="755" w:type="pct"/>
          </w:tcPr>
          <w:p w14:paraId="0018C2FB" w14:textId="5F1C43B6" w:rsidR="006548B0" w:rsidRPr="00FF1945" w:rsidRDefault="00FF1945" w:rsidP="009F54A5">
            <w:pPr>
              <w:jc w:val="center"/>
              <w:rPr>
                <w:rFonts w:ascii="Times New Roman" w:hAnsi="Times New Roman" w:cs="Times New Roman"/>
              </w:rPr>
            </w:pPr>
            <w:r w:rsidRPr="00FF19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pct"/>
          </w:tcPr>
          <w:p w14:paraId="50FCD00E" w14:textId="5A5E7FB9" w:rsidR="006548B0" w:rsidRPr="00FF1945" w:rsidRDefault="00FF1945" w:rsidP="009F54A5">
            <w:pPr>
              <w:jc w:val="center"/>
              <w:rPr>
                <w:rFonts w:ascii="Times New Roman" w:hAnsi="Times New Roman" w:cs="Times New Roman"/>
              </w:rPr>
            </w:pPr>
            <w:r w:rsidRPr="00FF1945">
              <w:rPr>
                <w:rFonts w:ascii="Times New Roman" w:hAnsi="Times New Roman" w:cs="Times New Roman"/>
              </w:rPr>
              <w:t>31.03.2015</w:t>
            </w:r>
          </w:p>
        </w:tc>
        <w:tc>
          <w:tcPr>
            <w:tcW w:w="832" w:type="pct"/>
          </w:tcPr>
          <w:p w14:paraId="0DC67DC2" w14:textId="12C0A8DE" w:rsidR="006548B0" w:rsidRPr="00FF1945" w:rsidRDefault="00FF1945" w:rsidP="009F5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Złożono sprawozdanie finansowe za 2014 rok</w:t>
            </w:r>
          </w:p>
        </w:tc>
        <w:tc>
          <w:tcPr>
            <w:tcW w:w="842" w:type="pct"/>
          </w:tcPr>
          <w:p w14:paraId="12D34655" w14:textId="33CB71BF" w:rsidR="006548B0" w:rsidRPr="00FF1945" w:rsidRDefault="00FF1945" w:rsidP="009F5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pct"/>
          </w:tcPr>
          <w:p w14:paraId="4E3DEFF6" w14:textId="77777777" w:rsidR="006548B0" w:rsidRPr="00FF1945" w:rsidRDefault="006548B0" w:rsidP="009F54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392B9C57" w14:textId="5D2E2F6C" w:rsidR="006548B0" w:rsidRPr="00FF1945" w:rsidRDefault="009F5E58" w:rsidP="009F5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Ireneusz Kwiatkowski</w:t>
            </w:r>
          </w:p>
        </w:tc>
      </w:tr>
      <w:tr w:rsidR="006548B0" w14:paraId="2DC590BD" w14:textId="77777777" w:rsidTr="006548B0">
        <w:tc>
          <w:tcPr>
            <w:tcW w:w="755" w:type="pct"/>
          </w:tcPr>
          <w:p w14:paraId="04881CC0" w14:textId="76084917" w:rsidR="006548B0" w:rsidRPr="00FF1945" w:rsidRDefault="00FF1945" w:rsidP="009F5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" w:type="pct"/>
          </w:tcPr>
          <w:p w14:paraId="74C39FE7" w14:textId="46E4CC24" w:rsidR="006548B0" w:rsidRPr="00FF1945" w:rsidRDefault="00FF1945" w:rsidP="009F5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31.03.2016</w:t>
            </w:r>
          </w:p>
        </w:tc>
        <w:tc>
          <w:tcPr>
            <w:tcW w:w="832" w:type="pct"/>
          </w:tcPr>
          <w:p w14:paraId="0FDA5CED" w14:textId="510CE05E" w:rsidR="006548B0" w:rsidRPr="00FF1945" w:rsidRDefault="00FF1945" w:rsidP="009F5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Złożono sprawozdanie finansowe za 2015 rok</w:t>
            </w:r>
          </w:p>
        </w:tc>
        <w:tc>
          <w:tcPr>
            <w:tcW w:w="842" w:type="pct"/>
          </w:tcPr>
          <w:p w14:paraId="472BBB40" w14:textId="1ED76ABB" w:rsidR="006548B0" w:rsidRPr="00FF1945" w:rsidRDefault="00FF1945" w:rsidP="009F5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pct"/>
          </w:tcPr>
          <w:p w14:paraId="73BB6734" w14:textId="77777777" w:rsidR="006548B0" w:rsidRPr="00FF1945" w:rsidRDefault="006548B0" w:rsidP="009F54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777337BD" w14:textId="4E8B25AE" w:rsidR="006548B0" w:rsidRPr="00FF1945" w:rsidRDefault="009F5E58" w:rsidP="009F5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Ireneusz Kwiatkowski</w:t>
            </w:r>
          </w:p>
        </w:tc>
      </w:tr>
      <w:tr w:rsidR="006548B0" w14:paraId="77E5CC2B" w14:textId="77777777" w:rsidTr="006548B0">
        <w:tc>
          <w:tcPr>
            <w:tcW w:w="755" w:type="pct"/>
          </w:tcPr>
          <w:p w14:paraId="0F4E6E44" w14:textId="52786C3A" w:rsidR="006548B0" w:rsidRPr="00FF1945" w:rsidRDefault="00FF1945" w:rsidP="009F5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pct"/>
          </w:tcPr>
          <w:p w14:paraId="4EE8E4BE" w14:textId="018D7AD6" w:rsidR="006548B0" w:rsidRPr="00FF1945" w:rsidRDefault="00FF1945" w:rsidP="009F5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  <w:r w:rsidR="000A15C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3.2017</w:t>
            </w:r>
          </w:p>
        </w:tc>
        <w:tc>
          <w:tcPr>
            <w:tcW w:w="832" w:type="pct"/>
          </w:tcPr>
          <w:p w14:paraId="579C3626" w14:textId="022DD831" w:rsidR="006548B0" w:rsidRPr="00FF1945" w:rsidRDefault="00FF1945" w:rsidP="009F5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Złożono sprawozdanie finansowe za 2016 rok</w:t>
            </w:r>
          </w:p>
        </w:tc>
        <w:tc>
          <w:tcPr>
            <w:tcW w:w="842" w:type="pct"/>
          </w:tcPr>
          <w:p w14:paraId="1ED62394" w14:textId="49265735" w:rsidR="006548B0" w:rsidRPr="00FF1945" w:rsidRDefault="00FF1945" w:rsidP="009F5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pct"/>
          </w:tcPr>
          <w:p w14:paraId="181F9B17" w14:textId="77777777" w:rsidR="006548B0" w:rsidRPr="00FF1945" w:rsidRDefault="006548B0" w:rsidP="009F54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0F8D8F49" w14:textId="4B316C36" w:rsidR="006548B0" w:rsidRPr="00FF1945" w:rsidRDefault="009F5E58" w:rsidP="009F5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Ireneusz Kwiatkowski</w:t>
            </w:r>
          </w:p>
        </w:tc>
      </w:tr>
      <w:tr w:rsidR="004A49AB" w14:paraId="01B01583" w14:textId="77777777" w:rsidTr="006548B0">
        <w:tc>
          <w:tcPr>
            <w:tcW w:w="755" w:type="pct"/>
          </w:tcPr>
          <w:p w14:paraId="45D67792" w14:textId="421131F4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7" w:type="pct"/>
          </w:tcPr>
          <w:p w14:paraId="4FB5EFE2" w14:textId="21E033E2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03.04.2018</w:t>
            </w:r>
          </w:p>
        </w:tc>
        <w:tc>
          <w:tcPr>
            <w:tcW w:w="832" w:type="pct"/>
          </w:tcPr>
          <w:p w14:paraId="11C094C2" w14:textId="13285613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Złożono sprawozdanie finansowe za 2017 rok</w:t>
            </w:r>
          </w:p>
        </w:tc>
        <w:tc>
          <w:tcPr>
            <w:tcW w:w="842" w:type="pct"/>
          </w:tcPr>
          <w:p w14:paraId="2417A048" w14:textId="29F59958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pct"/>
          </w:tcPr>
          <w:p w14:paraId="396CC0C6" w14:textId="77777777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1C2C44DF" w14:textId="63A645D9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Ireneusz Kwiatkowski</w:t>
            </w:r>
          </w:p>
        </w:tc>
      </w:tr>
      <w:tr w:rsidR="004A49AB" w14:paraId="669A0FA1" w14:textId="77777777" w:rsidTr="006548B0">
        <w:tc>
          <w:tcPr>
            <w:tcW w:w="755" w:type="pct"/>
          </w:tcPr>
          <w:p w14:paraId="5B35E6A1" w14:textId="731EE186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pct"/>
          </w:tcPr>
          <w:p w14:paraId="3DDD967E" w14:textId="5B5B9C19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01.04.2019</w:t>
            </w:r>
          </w:p>
        </w:tc>
        <w:tc>
          <w:tcPr>
            <w:tcW w:w="832" w:type="pct"/>
          </w:tcPr>
          <w:p w14:paraId="78E32EBF" w14:textId="28709CF1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Złożono sprawozdanie finansowe za 2018 rok</w:t>
            </w:r>
          </w:p>
        </w:tc>
        <w:tc>
          <w:tcPr>
            <w:tcW w:w="842" w:type="pct"/>
          </w:tcPr>
          <w:p w14:paraId="3E854076" w14:textId="4E088F39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pct"/>
          </w:tcPr>
          <w:p w14:paraId="1906B813" w14:textId="77777777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31D07623" w14:textId="7CD28360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Ireneusz Kwiatkowski</w:t>
            </w:r>
          </w:p>
        </w:tc>
      </w:tr>
      <w:tr w:rsidR="004A49AB" w14:paraId="195C6BAB" w14:textId="77777777" w:rsidTr="006548B0">
        <w:tc>
          <w:tcPr>
            <w:tcW w:w="755" w:type="pct"/>
          </w:tcPr>
          <w:p w14:paraId="3F568A53" w14:textId="02BED901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pct"/>
          </w:tcPr>
          <w:p w14:paraId="76056F23" w14:textId="691394CA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02.04.2020</w:t>
            </w:r>
          </w:p>
        </w:tc>
        <w:tc>
          <w:tcPr>
            <w:tcW w:w="832" w:type="pct"/>
          </w:tcPr>
          <w:p w14:paraId="49857B83" w14:textId="43D9D267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Złożono sprawozdanie finansowe za 2019 rok</w:t>
            </w:r>
          </w:p>
        </w:tc>
        <w:tc>
          <w:tcPr>
            <w:tcW w:w="842" w:type="pct"/>
          </w:tcPr>
          <w:p w14:paraId="20E03CB7" w14:textId="396B57C6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pct"/>
          </w:tcPr>
          <w:p w14:paraId="5585F014" w14:textId="77777777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0E580091" w14:textId="2E48CDD1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Ireneusz Kwiatkowski</w:t>
            </w:r>
          </w:p>
        </w:tc>
      </w:tr>
      <w:tr w:rsidR="004A49AB" w14:paraId="6B8F0466" w14:textId="77777777" w:rsidTr="006548B0">
        <w:tc>
          <w:tcPr>
            <w:tcW w:w="755" w:type="pct"/>
          </w:tcPr>
          <w:p w14:paraId="099B4A47" w14:textId="6E97B0A3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pct"/>
          </w:tcPr>
          <w:p w14:paraId="257D4064" w14:textId="2442E947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31.03.2021</w:t>
            </w:r>
          </w:p>
        </w:tc>
        <w:tc>
          <w:tcPr>
            <w:tcW w:w="832" w:type="pct"/>
          </w:tcPr>
          <w:p w14:paraId="511BF174" w14:textId="4294DE01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Złożono sprawozdanie finansowe za 2020 rok</w:t>
            </w:r>
          </w:p>
        </w:tc>
        <w:tc>
          <w:tcPr>
            <w:tcW w:w="842" w:type="pct"/>
          </w:tcPr>
          <w:p w14:paraId="380AC0AA" w14:textId="6A029F7C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pct"/>
          </w:tcPr>
          <w:p w14:paraId="0F8E0537" w14:textId="77777777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566ABF15" w14:textId="3A0C93E8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Ireneusz Kwiatkowski</w:t>
            </w:r>
          </w:p>
        </w:tc>
      </w:tr>
      <w:tr w:rsidR="004A49AB" w14:paraId="76818116" w14:textId="77777777" w:rsidTr="006548B0">
        <w:tc>
          <w:tcPr>
            <w:tcW w:w="755" w:type="pct"/>
          </w:tcPr>
          <w:p w14:paraId="68A8B8C2" w14:textId="4C603CAD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pct"/>
          </w:tcPr>
          <w:p w14:paraId="2BC4E67C" w14:textId="7A5D5267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31.03.2022</w:t>
            </w:r>
          </w:p>
        </w:tc>
        <w:tc>
          <w:tcPr>
            <w:tcW w:w="832" w:type="pct"/>
          </w:tcPr>
          <w:p w14:paraId="3BCAEE20" w14:textId="739EDC07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Złożono sprawozdanie finansowe za 2021 rok</w:t>
            </w:r>
          </w:p>
        </w:tc>
        <w:tc>
          <w:tcPr>
            <w:tcW w:w="842" w:type="pct"/>
          </w:tcPr>
          <w:p w14:paraId="731E1B9C" w14:textId="01AD3DCE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pct"/>
          </w:tcPr>
          <w:p w14:paraId="651635A4" w14:textId="77777777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2014CC17" w14:textId="5CC4362D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Ireneusz Kwiatkowski</w:t>
            </w:r>
          </w:p>
        </w:tc>
      </w:tr>
      <w:tr w:rsidR="004A49AB" w14:paraId="1EEF99E3" w14:textId="77777777" w:rsidTr="006548B0">
        <w:tc>
          <w:tcPr>
            <w:tcW w:w="755" w:type="pct"/>
          </w:tcPr>
          <w:p w14:paraId="61421DCE" w14:textId="23049323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7" w:type="pct"/>
          </w:tcPr>
          <w:p w14:paraId="407E4892" w14:textId="48FBD794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31.03.2023</w:t>
            </w:r>
          </w:p>
        </w:tc>
        <w:tc>
          <w:tcPr>
            <w:tcW w:w="832" w:type="pct"/>
          </w:tcPr>
          <w:p w14:paraId="47B2CF9F" w14:textId="77616469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Złożono sprawozdanie finansowe za 2022 rok</w:t>
            </w:r>
          </w:p>
        </w:tc>
        <w:tc>
          <w:tcPr>
            <w:tcW w:w="842" w:type="pct"/>
          </w:tcPr>
          <w:p w14:paraId="31D3E4A6" w14:textId="6E28AE92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pct"/>
          </w:tcPr>
          <w:p w14:paraId="28F77EA3" w14:textId="77777777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39C1EDE2" w14:textId="6E5F3CED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Ireneusz Kwiatkowski</w:t>
            </w:r>
          </w:p>
        </w:tc>
      </w:tr>
      <w:tr w:rsidR="004A49AB" w14:paraId="4E5FAD6C" w14:textId="77777777" w:rsidTr="006548B0">
        <w:tc>
          <w:tcPr>
            <w:tcW w:w="755" w:type="pct"/>
          </w:tcPr>
          <w:p w14:paraId="68EF6E5B" w14:textId="507ACDAB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pct"/>
          </w:tcPr>
          <w:p w14:paraId="4469918B" w14:textId="45DBB378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02.04.2024</w:t>
            </w:r>
          </w:p>
        </w:tc>
        <w:tc>
          <w:tcPr>
            <w:tcW w:w="832" w:type="pct"/>
          </w:tcPr>
          <w:p w14:paraId="21015E56" w14:textId="15E703BC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Złożono sprawozdanie finansowe za 2023 rok</w:t>
            </w:r>
          </w:p>
        </w:tc>
        <w:tc>
          <w:tcPr>
            <w:tcW w:w="842" w:type="pct"/>
          </w:tcPr>
          <w:p w14:paraId="4C8CBEBE" w14:textId="0F5C140D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pct"/>
          </w:tcPr>
          <w:p w14:paraId="4E7E4D06" w14:textId="77777777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5E5DBC64" w14:textId="77777777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49AB" w14:paraId="0AB22398" w14:textId="77777777" w:rsidTr="006548B0">
        <w:tc>
          <w:tcPr>
            <w:tcW w:w="755" w:type="pct"/>
          </w:tcPr>
          <w:p w14:paraId="478CF0AF" w14:textId="40AB059F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07" w:type="pct"/>
          </w:tcPr>
          <w:p w14:paraId="04FA4B5C" w14:textId="2B35D2C9" w:rsidR="004A49AB" w:rsidRPr="00FF1945" w:rsidRDefault="00236F23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832" w:type="pct"/>
          </w:tcPr>
          <w:p w14:paraId="1129BD79" w14:textId="01416F38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Złożono sprawozdanie finansowe za 2024 rok</w:t>
            </w:r>
          </w:p>
        </w:tc>
        <w:tc>
          <w:tcPr>
            <w:tcW w:w="842" w:type="pct"/>
          </w:tcPr>
          <w:p w14:paraId="09569584" w14:textId="5A79EDA5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pct"/>
          </w:tcPr>
          <w:p w14:paraId="59B2922A" w14:textId="77777777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329E2B5A" w14:textId="77777777" w:rsidR="004A49AB" w:rsidRPr="00FF1945" w:rsidRDefault="004A49AB" w:rsidP="004A49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49AB" w14:paraId="25649EA3" w14:textId="77777777" w:rsidTr="006548B0">
        <w:tc>
          <w:tcPr>
            <w:tcW w:w="755" w:type="pct"/>
          </w:tcPr>
          <w:p w14:paraId="6F0C240E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3FD022E0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2ED6B388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7DB23F2B" w14:textId="6D291CE3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3A2E61DD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206D1DE6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9AB" w14:paraId="5A99BC36" w14:textId="77777777" w:rsidTr="006548B0">
        <w:tc>
          <w:tcPr>
            <w:tcW w:w="755" w:type="pct"/>
          </w:tcPr>
          <w:p w14:paraId="2026887E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014F02DF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4F2DE839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2F32A9ED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45ADB886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348CB4D6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9AB" w14:paraId="7F407FFA" w14:textId="77777777" w:rsidTr="006548B0">
        <w:tc>
          <w:tcPr>
            <w:tcW w:w="755" w:type="pct"/>
          </w:tcPr>
          <w:p w14:paraId="56D656C8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77CC1776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6BACFDC7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6690BB7E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5975C8E2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16A86676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9AB" w14:paraId="4551FC83" w14:textId="77777777" w:rsidTr="006548B0">
        <w:tc>
          <w:tcPr>
            <w:tcW w:w="755" w:type="pct"/>
          </w:tcPr>
          <w:p w14:paraId="687A8437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3F2F2F7C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103D8B68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2419C2B7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0B4FA739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09CEE6CA" w14:textId="77777777" w:rsidR="004A49AB" w:rsidRDefault="004A49AB" w:rsidP="004A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B42A45" w14:textId="5A86FE1D" w:rsidR="006548B0" w:rsidRDefault="006548B0" w:rsidP="006548B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12"/>
        <w:gridCol w:w="2538"/>
        <w:gridCol w:w="2329"/>
        <w:gridCol w:w="2357"/>
        <w:gridCol w:w="2329"/>
        <w:gridCol w:w="2329"/>
      </w:tblGrid>
      <w:tr w:rsidR="006548B0" w14:paraId="755A20AE" w14:textId="77777777" w:rsidTr="009F54A5">
        <w:tc>
          <w:tcPr>
            <w:tcW w:w="5000" w:type="pct"/>
            <w:gridSpan w:val="6"/>
          </w:tcPr>
          <w:p w14:paraId="43ECFAB1" w14:textId="6E2282B5" w:rsidR="006548B0" w:rsidRPr="00B02F97" w:rsidRDefault="006548B0" w:rsidP="009F54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Dział 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Połączenie, podział i likwidacja instytucji kultury</w:t>
            </w: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6548B0" w14:paraId="1CF1462F" w14:textId="77777777" w:rsidTr="009F54A5">
        <w:trPr>
          <w:trHeight w:val="416"/>
        </w:trPr>
        <w:tc>
          <w:tcPr>
            <w:tcW w:w="755" w:type="pct"/>
            <w:vAlign w:val="center"/>
          </w:tcPr>
          <w:p w14:paraId="1DA49EE3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7" w:type="pct"/>
            <w:vAlign w:val="center"/>
          </w:tcPr>
          <w:p w14:paraId="4F701EB0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pct"/>
            <w:vAlign w:val="center"/>
          </w:tcPr>
          <w:p w14:paraId="1B5636EF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42" w:type="pct"/>
            <w:vAlign w:val="center"/>
          </w:tcPr>
          <w:p w14:paraId="55861F01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32" w:type="pct"/>
            <w:vAlign w:val="center"/>
          </w:tcPr>
          <w:p w14:paraId="15603B56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32" w:type="pct"/>
            <w:vAlign w:val="center"/>
          </w:tcPr>
          <w:p w14:paraId="27D12125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6548B0" w14:paraId="7FA92616" w14:textId="77777777" w:rsidTr="009F54A5">
        <w:tc>
          <w:tcPr>
            <w:tcW w:w="755" w:type="pct"/>
            <w:vAlign w:val="center"/>
          </w:tcPr>
          <w:p w14:paraId="6F1E4653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F97">
              <w:rPr>
                <w:rFonts w:ascii="Times New Roman" w:hAnsi="Times New Roman" w:cs="Times New Roman"/>
                <w:sz w:val="20"/>
                <w:szCs w:val="20"/>
              </w:rPr>
              <w:t>Numer kolejny wpisu</w:t>
            </w:r>
          </w:p>
        </w:tc>
        <w:tc>
          <w:tcPr>
            <w:tcW w:w="907" w:type="pct"/>
            <w:vAlign w:val="center"/>
          </w:tcPr>
          <w:p w14:paraId="777CC267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F97">
              <w:rPr>
                <w:rFonts w:ascii="Times New Roman" w:hAnsi="Times New Roman" w:cs="Times New Roman"/>
                <w:sz w:val="20"/>
                <w:szCs w:val="20"/>
              </w:rPr>
              <w:t>Data wpisu, daty kolejnych zmian</w:t>
            </w:r>
          </w:p>
        </w:tc>
        <w:tc>
          <w:tcPr>
            <w:tcW w:w="832" w:type="pct"/>
            <w:vAlign w:val="center"/>
          </w:tcPr>
          <w:p w14:paraId="083AEB1F" w14:textId="5274FA58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Informacja o połączeniu, podziale lub likwidacji instytucji kultury</w:t>
            </w:r>
          </w:p>
        </w:tc>
        <w:tc>
          <w:tcPr>
            <w:tcW w:w="842" w:type="pct"/>
            <w:vAlign w:val="center"/>
          </w:tcPr>
          <w:p w14:paraId="575AC7EC" w14:textId="77FFBB1B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 i nazwisko likwidatora</w:t>
            </w:r>
          </w:p>
        </w:tc>
        <w:tc>
          <w:tcPr>
            <w:tcW w:w="832" w:type="pct"/>
            <w:vAlign w:val="center"/>
          </w:tcPr>
          <w:p w14:paraId="50B48366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uwagi</w:t>
            </w:r>
          </w:p>
        </w:tc>
        <w:tc>
          <w:tcPr>
            <w:tcW w:w="832" w:type="pct"/>
            <w:vAlign w:val="center"/>
          </w:tcPr>
          <w:p w14:paraId="3821B1A7" w14:textId="77777777" w:rsidR="006548B0" w:rsidRPr="00B02F97" w:rsidRDefault="006548B0" w:rsidP="009F5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 i nazwisko pełnomocnika organizatora dokonującego wpisu</w:t>
            </w:r>
          </w:p>
        </w:tc>
      </w:tr>
      <w:tr w:rsidR="006548B0" w14:paraId="5C326A96" w14:textId="77777777" w:rsidTr="009F54A5">
        <w:tc>
          <w:tcPr>
            <w:tcW w:w="755" w:type="pct"/>
          </w:tcPr>
          <w:p w14:paraId="172712B4" w14:textId="56B5289C" w:rsidR="006548B0" w:rsidRPr="00FF1945" w:rsidRDefault="006548B0" w:rsidP="009F54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pct"/>
          </w:tcPr>
          <w:p w14:paraId="51054ED8" w14:textId="592760B0" w:rsidR="006548B0" w:rsidRPr="00FF1945" w:rsidRDefault="006548B0" w:rsidP="009F54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53AE8AEF" w14:textId="358562AD" w:rsidR="006548B0" w:rsidRPr="00FF1945" w:rsidRDefault="006548B0" w:rsidP="00390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</w:tcPr>
          <w:p w14:paraId="6A14E430" w14:textId="026D4890" w:rsidR="006548B0" w:rsidRPr="00FF1945" w:rsidRDefault="006548B0" w:rsidP="009F54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3E82FED2" w14:textId="77777777" w:rsidR="006548B0" w:rsidRPr="00FF1945" w:rsidRDefault="006548B0" w:rsidP="009F54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4276A205" w14:textId="77777777" w:rsidR="006548B0" w:rsidRPr="00FF1945" w:rsidRDefault="006548B0" w:rsidP="009F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0841" w14:paraId="40A816B2" w14:textId="77777777" w:rsidTr="009F54A5">
        <w:tc>
          <w:tcPr>
            <w:tcW w:w="755" w:type="pct"/>
          </w:tcPr>
          <w:p w14:paraId="152FF55B" w14:textId="1B931F9B" w:rsidR="00390841" w:rsidRPr="00FF1945" w:rsidRDefault="00390841" w:rsidP="00390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pct"/>
          </w:tcPr>
          <w:p w14:paraId="6BE45702" w14:textId="2C56DE19" w:rsidR="00390841" w:rsidRPr="00FF1945" w:rsidRDefault="00390841" w:rsidP="00390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31EAD559" w14:textId="23E53CB6" w:rsidR="00390841" w:rsidRPr="00FF1945" w:rsidRDefault="00390841" w:rsidP="00390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</w:tcPr>
          <w:p w14:paraId="19078749" w14:textId="06FC9B7A" w:rsidR="00390841" w:rsidRPr="00FF1945" w:rsidRDefault="00390841" w:rsidP="00390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50DDA7BA" w14:textId="7EE3DF5B" w:rsidR="00390841" w:rsidRPr="00FF1945" w:rsidRDefault="00390841" w:rsidP="00390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14:paraId="62786ADA" w14:textId="77777777" w:rsidR="00390841" w:rsidRPr="00FF1945" w:rsidRDefault="00390841" w:rsidP="003908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0841" w14:paraId="3F30B513" w14:textId="77777777" w:rsidTr="009F54A5">
        <w:tc>
          <w:tcPr>
            <w:tcW w:w="755" w:type="pct"/>
          </w:tcPr>
          <w:p w14:paraId="0B7B7AEA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1B272B17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48ACE127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2B46802B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4AAFB3C8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5190E868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841" w14:paraId="4E4AC0F4" w14:textId="77777777" w:rsidTr="009F54A5">
        <w:tc>
          <w:tcPr>
            <w:tcW w:w="755" w:type="pct"/>
          </w:tcPr>
          <w:p w14:paraId="4A9F64D5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5FEC0B6E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7D7F62CF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1AFE95F7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33CBD476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2DA28165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841" w14:paraId="3F1F6EDC" w14:textId="77777777" w:rsidTr="009F54A5">
        <w:tc>
          <w:tcPr>
            <w:tcW w:w="755" w:type="pct"/>
          </w:tcPr>
          <w:p w14:paraId="24D93280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3B731485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48E6F8C0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5FE1ADB2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6FD17E99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52F293DD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841" w14:paraId="78B9B4E2" w14:textId="77777777" w:rsidTr="009F54A5">
        <w:tc>
          <w:tcPr>
            <w:tcW w:w="755" w:type="pct"/>
          </w:tcPr>
          <w:p w14:paraId="33ECC524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1D53BA0A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3014E1CF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2C278350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02E567FC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35D2F2CF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841" w14:paraId="6FA17C54" w14:textId="77777777" w:rsidTr="009F54A5">
        <w:tc>
          <w:tcPr>
            <w:tcW w:w="755" w:type="pct"/>
          </w:tcPr>
          <w:p w14:paraId="075D301A" w14:textId="77777777" w:rsidR="00390841" w:rsidRDefault="00390841" w:rsidP="00390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1D0AFB70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495CAEAF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03A655DB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1F3863B7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51561CF3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841" w14:paraId="4428FF3D" w14:textId="77777777" w:rsidTr="009F54A5">
        <w:tc>
          <w:tcPr>
            <w:tcW w:w="755" w:type="pct"/>
          </w:tcPr>
          <w:p w14:paraId="212B8B7E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1E9326AF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0E3FCD1C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40AC743A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32F3B2BB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4A1C8BB8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841" w14:paraId="61505335" w14:textId="77777777" w:rsidTr="009F54A5">
        <w:tc>
          <w:tcPr>
            <w:tcW w:w="755" w:type="pct"/>
          </w:tcPr>
          <w:p w14:paraId="73D4A87D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4050C1BD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75255316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33F1749F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5113B487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7C0184CB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841" w14:paraId="2A4FF491" w14:textId="77777777" w:rsidTr="009F54A5">
        <w:tc>
          <w:tcPr>
            <w:tcW w:w="755" w:type="pct"/>
          </w:tcPr>
          <w:p w14:paraId="61951502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2F53D820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3E971AC4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45EAB48F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581DA63E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047F7FA1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841" w14:paraId="28400B21" w14:textId="77777777" w:rsidTr="009F54A5">
        <w:tc>
          <w:tcPr>
            <w:tcW w:w="755" w:type="pct"/>
          </w:tcPr>
          <w:p w14:paraId="5866378A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646D934E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5AB8FFEF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063F638C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48DA9EAB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0605D16E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841" w14:paraId="5CD4095B" w14:textId="77777777" w:rsidTr="009F54A5">
        <w:tc>
          <w:tcPr>
            <w:tcW w:w="755" w:type="pct"/>
          </w:tcPr>
          <w:p w14:paraId="3BF7C43C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2B300412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6C18EAF2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12FA3FE7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2572294E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27A76B81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841" w14:paraId="1402ABA2" w14:textId="77777777" w:rsidTr="009F54A5">
        <w:tc>
          <w:tcPr>
            <w:tcW w:w="755" w:type="pct"/>
          </w:tcPr>
          <w:p w14:paraId="4D77CB90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07C9358C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4D17F45B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2B061F40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24E9AC13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337B15DE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841" w14:paraId="67877509" w14:textId="77777777" w:rsidTr="009F54A5">
        <w:tc>
          <w:tcPr>
            <w:tcW w:w="755" w:type="pct"/>
          </w:tcPr>
          <w:p w14:paraId="457F325A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3BBB91FE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25DC9B4F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1B3EFDF8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5AA1C585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0B236286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841" w14:paraId="7EC3CB4E" w14:textId="77777777" w:rsidTr="009F54A5">
        <w:tc>
          <w:tcPr>
            <w:tcW w:w="755" w:type="pct"/>
          </w:tcPr>
          <w:p w14:paraId="52A1C99D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</w:tcPr>
          <w:p w14:paraId="23C062BB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2698597B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</w:tcPr>
          <w:p w14:paraId="3DAD8A57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45A11075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</w:tcPr>
          <w:p w14:paraId="4F014513" w14:textId="77777777" w:rsidR="00390841" w:rsidRDefault="00390841" w:rsidP="0039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24EEE1" w14:textId="77777777" w:rsidR="006548B0" w:rsidRPr="00B02F97" w:rsidRDefault="006548B0" w:rsidP="00B02F9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548B0" w:rsidRPr="00B02F97" w:rsidSect="00B02F9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F97"/>
    <w:rsid w:val="000851F2"/>
    <w:rsid w:val="000A15C6"/>
    <w:rsid w:val="000A65CD"/>
    <w:rsid w:val="00197C8B"/>
    <w:rsid w:val="001E6263"/>
    <w:rsid w:val="00214381"/>
    <w:rsid w:val="00236F23"/>
    <w:rsid w:val="00267827"/>
    <w:rsid w:val="002C176E"/>
    <w:rsid w:val="00390841"/>
    <w:rsid w:val="004A49AB"/>
    <w:rsid w:val="005558E5"/>
    <w:rsid w:val="005E26E5"/>
    <w:rsid w:val="0064161A"/>
    <w:rsid w:val="006548B0"/>
    <w:rsid w:val="007C3ADA"/>
    <w:rsid w:val="00850CF2"/>
    <w:rsid w:val="008C27A5"/>
    <w:rsid w:val="00920BA9"/>
    <w:rsid w:val="009F5E58"/>
    <w:rsid w:val="00A41040"/>
    <w:rsid w:val="00B02F97"/>
    <w:rsid w:val="00C63BFD"/>
    <w:rsid w:val="00D30CB9"/>
    <w:rsid w:val="00D9333A"/>
    <w:rsid w:val="00D9758F"/>
    <w:rsid w:val="00E82C18"/>
    <w:rsid w:val="00EC27E6"/>
    <w:rsid w:val="00EF7EE2"/>
    <w:rsid w:val="00F029D8"/>
    <w:rsid w:val="00F36E74"/>
    <w:rsid w:val="00FF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5FBE1"/>
  <w15:chartTrackingRefBased/>
  <w15:docId w15:val="{32731822-6190-4C2C-B0A6-C4BA6906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2F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2F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2F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2F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2F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2F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2F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2F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2F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2F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2F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2F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2F9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2F9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2F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2F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2F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2F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2F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2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2F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2F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2F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2F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2F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2F9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2F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2F9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2F9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02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509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Petera</dc:creator>
  <cp:keywords/>
  <dc:description/>
  <cp:lastModifiedBy>Damian Petera</cp:lastModifiedBy>
  <cp:revision>12</cp:revision>
  <dcterms:created xsi:type="dcterms:W3CDTF">2025-07-07T13:12:00Z</dcterms:created>
  <dcterms:modified xsi:type="dcterms:W3CDTF">2025-07-09T09:23:00Z</dcterms:modified>
</cp:coreProperties>
</file>